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1E435" w14:textId="77777777" w:rsidR="009E088F" w:rsidRPr="003929E3" w:rsidRDefault="00356A2F">
      <w:pPr>
        <w:pStyle w:val="Nzev"/>
        <w:rPr>
          <w:rFonts w:asciiTheme="minorHAnsi" w:hAnsiTheme="minorHAnsi" w:cstheme="minorHAnsi"/>
          <w:sz w:val="40"/>
        </w:rPr>
      </w:pPr>
      <w:r>
        <w:rPr>
          <w:rFonts w:asciiTheme="minorHAnsi" w:hAnsiTheme="minorHAnsi" w:cstheme="minorHAnsi"/>
          <w:sz w:val="40"/>
        </w:rPr>
        <w:t xml:space="preserve"> </w:t>
      </w:r>
      <w:proofErr w:type="gramStart"/>
      <w:r w:rsidR="00AB440C" w:rsidRPr="003929E3">
        <w:rPr>
          <w:rFonts w:asciiTheme="minorHAnsi" w:hAnsiTheme="minorHAnsi" w:cstheme="minorHAnsi"/>
          <w:sz w:val="40"/>
        </w:rPr>
        <w:t>S</w:t>
      </w:r>
      <w:r w:rsidR="009E088F" w:rsidRPr="003929E3">
        <w:rPr>
          <w:rFonts w:asciiTheme="minorHAnsi" w:hAnsiTheme="minorHAnsi" w:cstheme="minorHAnsi"/>
          <w:sz w:val="40"/>
        </w:rPr>
        <w:t>mlouv</w:t>
      </w:r>
      <w:r w:rsidR="00AB440C" w:rsidRPr="003929E3">
        <w:rPr>
          <w:rFonts w:asciiTheme="minorHAnsi" w:hAnsiTheme="minorHAnsi" w:cstheme="minorHAnsi"/>
          <w:sz w:val="40"/>
        </w:rPr>
        <w:t>a</w:t>
      </w:r>
      <w:r w:rsidR="009E088F" w:rsidRPr="003929E3">
        <w:rPr>
          <w:rFonts w:asciiTheme="minorHAnsi" w:hAnsiTheme="minorHAnsi" w:cstheme="minorHAnsi"/>
          <w:sz w:val="40"/>
        </w:rPr>
        <w:t xml:space="preserve">  o dílo</w:t>
      </w:r>
      <w:proofErr w:type="gramEnd"/>
    </w:p>
    <w:p w14:paraId="3B4160C9" w14:textId="77777777" w:rsidR="00105108" w:rsidRPr="003929E3" w:rsidRDefault="00105108" w:rsidP="00105108">
      <w:pPr>
        <w:jc w:val="center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uzavřená podle § </w:t>
      </w:r>
      <w:smartTag w:uri="urn:schemas-microsoft-com:office:smarttags" w:element="metricconverter">
        <w:smartTagPr>
          <w:attr w:name="ProductID" w:val="2586 a"/>
        </w:smartTagPr>
        <w:r w:rsidRPr="003929E3">
          <w:rPr>
            <w:rFonts w:asciiTheme="minorHAnsi" w:hAnsiTheme="minorHAnsi" w:cstheme="minorHAnsi"/>
          </w:rPr>
          <w:t>2586 a</w:t>
        </w:r>
      </w:smartTag>
      <w:r w:rsidRPr="003929E3">
        <w:rPr>
          <w:rFonts w:asciiTheme="minorHAnsi" w:hAnsiTheme="minorHAnsi" w:cstheme="minorHAnsi"/>
        </w:rPr>
        <w:t xml:space="preserve"> násl. </w:t>
      </w:r>
      <w:r w:rsidR="006512B4" w:rsidRPr="003929E3">
        <w:rPr>
          <w:rFonts w:asciiTheme="minorHAnsi" w:hAnsiTheme="minorHAnsi" w:cstheme="minorHAnsi"/>
        </w:rPr>
        <w:t>z</w:t>
      </w:r>
      <w:r w:rsidRPr="003929E3">
        <w:rPr>
          <w:rFonts w:asciiTheme="minorHAnsi" w:hAnsiTheme="minorHAnsi" w:cstheme="minorHAnsi"/>
        </w:rPr>
        <w:t>ákona č. 89/2012 Sb.</w:t>
      </w:r>
    </w:p>
    <w:p w14:paraId="41CEC420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Smluvní stran</w:t>
      </w:r>
      <w:r w:rsidR="00291C2A" w:rsidRPr="003929E3">
        <w:rPr>
          <w:rFonts w:asciiTheme="minorHAnsi" w:hAnsiTheme="minorHAnsi" w:cstheme="minorHAnsi"/>
          <w:b/>
          <w:smallCaps/>
        </w:rPr>
        <w:t>y</w:t>
      </w:r>
    </w:p>
    <w:p w14:paraId="3446CCCD" w14:textId="77777777" w:rsidR="00E2221D" w:rsidRPr="003929E3" w:rsidRDefault="00AB440C" w:rsidP="00AB440C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Objednatel:</w:t>
      </w: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="00472C94">
        <w:rPr>
          <w:rFonts w:asciiTheme="minorHAnsi" w:hAnsiTheme="minorHAnsi" w:cstheme="minorHAnsi"/>
          <w:b/>
        </w:rPr>
        <w:t>Obec Obrubce</w:t>
      </w:r>
    </w:p>
    <w:p w14:paraId="1B2BB1C3" w14:textId="4E5AA4D2" w:rsidR="00AB440C" w:rsidRPr="003929E3" w:rsidRDefault="00E2221D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="00472C94">
        <w:rPr>
          <w:rFonts w:asciiTheme="minorHAnsi" w:hAnsiTheme="minorHAnsi" w:cstheme="minorHAnsi"/>
          <w:b/>
        </w:rPr>
        <w:t>Obrubce 65, 294 04 Dolní Bousov</w:t>
      </w:r>
    </w:p>
    <w:p w14:paraId="764F3EC8" w14:textId="77777777" w:rsidR="00641B25" w:rsidRPr="003929E3" w:rsidRDefault="00E2221D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 </w:t>
      </w:r>
    </w:p>
    <w:p w14:paraId="592880A8" w14:textId="09E82CBE" w:rsidR="006512B4" w:rsidRPr="003929E3" w:rsidRDefault="00D45B09" w:rsidP="00D45B0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Zastoupený ve věcech smluvních:</w:t>
      </w:r>
      <w:r>
        <w:rPr>
          <w:rFonts w:asciiTheme="minorHAnsi" w:hAnsiTheme="minorHAnsi" w:cstheme="minorHAnsi"/>
        </w:rPr>
        <w:tab/>
        <w:t xml:space="preserve">      </w:t>
      </w:r>
      <w:r w:rsidR="00472C94">
        <w:rPr>
          <w:rFonts w:asciiTheme="minorHAnsi" w:hAnsiTheme="minorHAnsi" w:cstheme="minorHAnsi"/>
        </w:rPr>
        <w:t>Alicí Vaňkovou, starostkou</w:t>
      </w:r>
    </w:p>
    <w:p w14:paraId="01DC8C92" w14:textId="7543592C" w:rsidR="00AB440C" w:rsidRPr="003929E3" w:rsidRDefault="00AB440C" w:rsidP="00AB440C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</w:rPr>
        <w:t xml:space="preserve">Zastoupený ve věcech </w:t>
      </w:r>
      <w:r w:rsidR="00D45B09">
        <w:rPr>
          <w:rFonts w:asciiTheme="minorHAnsi" w:hAnsiTheme="minorHAnsi" w:cstheme="minorHAnsi"/>
        </w:rPr>
        <w:t xml:space="preserve">technických:     </w:t>
      </w:r>
      <w:r w:rsidR="0057485C" w:rsidRPr="0057485C">
        <w:rPr>
          <w:rFonts w:asciiTheme="minorHAnsi" w:hAnsiTheme="minorHAnsi" w:cstheme="minorHAnsi"/>
        </w:rPr>
        <w:t>Alicí Vaňkovou</w:t>
      </w:r>
      <w:r w:rsidR="0057485C">
        <w:rPr>
          <w:rFonts w:asciiTheme="minorHAnsi" w:hAnsiTheme="minorHAnsi" w:cstheme="minorHAnsi"/>
        </w:rPr>
        <w:t>, starostkou</w:t>
      </w:r>
    </w:p>
    <w:p w14:paraId="050960DC" w14:textId="77777777" w:rsidR="00005F6D" w:rsidRDefault="00005F6D" w:rsidP="00AB440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hyperlink r:id="rId7" w:history="1">
        <w:r>
          <w:rPr>
            <w:rStyle w:val="Hypertextovodkaz"/>
          </w:rPr>
          <w:t>obrubce-obec@seznam.cz</w:t>
        </w:r>
      </w:hyperlink>
    </w:p>
    <w:p w14:paraId="53D584A8" w14:textId="77777777" w:rsidR="00AB440C" w:rsidRPr="003929E3" w:rsidRDefault="00AB440C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>IČ:</w:t>
      </w:r>
      <w:r w:rsidR="0016793D" w:rsidRPr="003929E3">
        <w:rPr>
          <w:rFonts w:asciiTheme="minorHAnsi" w:hAnsiTheme="minorHAnsi" w:cstheme="minorHAnsi"/>
        </w:rPr>
        <w:t xml:space="preserve">    </w:t>
      </w:r>
      <w:r w:rsidR="00472C94">
        <w:rPr>
          <w:rFonts w:asciiTheme="minorHAnsi" w:hAnsiTheme="minorHAnsi" w:cstheme="minorHAnsi"/>
        </w:rPr>
        <w:tab/>
        <w:t>00509302</w:t>
      </w:r>
      <w:r w:rsidRPr="003929E3">
        <w:rPr>
          <w:rFonts w:asciiTheme="minorHAnsi" w:hAnsiTheme="minorHAnsi" w:cstheme="minorHAnsi"/>
        </w:rPr>
        <w:tab/>
      </w:r>
      <w:r w:rsidR="006512B4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</w:p>
    <w:p w14:paraId="414EFC5C" w14:textId="77777777" w:rsidR="00005F6D" w:rsidRDefault="00AB440C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proofErr w:type="spellStart"/>
      <w:r w:rsidRPr="003929E3">
        <w:rPr>
          <w:rFonts w:asciiTheme="minorHAnsi" w:hAnsiTheme="minorHAnsi" w:cstheme="minorHAnsi"/>
        </w:rPr>
        <w:t>č.ú</w:t>
      </w:r>
      <w:proofErr w:type="spellEnd"/>
      <w:r w:rsidRPr="003929E3">
        <w:rPr>
          <w:rFonts w:asciiTheme="minorHAnsi" w:hAnsiTheme="minorHAnsi" w:cstheme="minorHAnsi"/>
        </w:rPr>
        <w:t>.:</w:t>
      </w:r>
      <w:r w:rsidR="00472C94">
        <w:rPr>
          <w:rFonts w:asciiTheme="minorHAnsi" w:hAnsiTheme="minorHAnsi" w:cstheme="minorHAnsi"/>
        </w:rPr>
        <w:t xml:space="preserve">   </w:t>
      </w:r>
      <w:r w:rsidR="00472C94">
        <w:rPr>
          <w:rFonts w:asciiTheme="minorHAnsi" w:hAnsiTheme="minorHAnsi" w:cstheme="minorHAnsi"/>
        </w:rPr>
        <w:tab/>
        <w:t xml:space="preserve">33124181/0100   </w:t>
      </w:r>
    </w:p>
    <w:p w14:paraId="0E343017" w14:textId="77777777" w:rsidR="006512B4" w:rsidRPr="003929E3" w:rsidRDefault="00AB440C" w:rsidP="00005F6D">
      <w:pPr>
        <w:ind w:left="1416" w:firstLine="708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tel.: </w:t>
      </w:r>
      <w:r w:rsidR="0016793D" w:rsidRPr="003929E3">
        <w:rPr>
          <w:rFonts w:asciiTheme="minorHAnsi" w:hAnsiTheme="minorHAnsi" w:cstheme="minorHAnsi"/>
        </w:rPr>
        <w:t xml:space="preserve"> </w:t>
      </w:r>
      <w:r w:rsidR="00472C94">
        <w:rPr>
          <w:rFonts w:asciiTheme="minorHAnsi" w:hAnsiTheme="minorHAnsi" w:cstheme="minorHAnsi"/>
        </w:rPr>
        <w:t>737 383 151</w:t>
      </w:r>
    </w:p>
    <w:p w14:paraId="03258D98" w14:textId="77777777" w:rsidR="00291C2A" w:rsidRPr="003929E3" w:rsidRDefault="00291C2A" w:rsidP="00AB440C">
      <w:pPr>
        <w:jc w:val="both"/>
        <w:rPr>
          <w:rFonts w:asciiTheme="minorHAnsi" w:hAnsiTheme="minorHAnsi" w:cstheme="minorHAnsi"/>
          <w:i/>
        </w:rPr>
      </w:pPr>
      <w:r w:rsidRPr="003929E3">
        <w:rPr>
          <w:rFonts w:asciiTheme="minorHAnsi" w:hAnsiTheme="minorHAnsi" w:cstheme="minorHAnsi"/>
          <w:i/>
        </w:rPr>
        <w:t>(dále jen „Objednatel“)</w:t>
      </w:r>
    </w:p>
    <w:p w14:paraId="52B5AC47" w14:textId="77777777" w:rsidR="006512B4" w:rsidRPr="003929E3" w:rsidRDefault="006512B4" w:rsidP="00AB440C">
      <w:pPr>
        <w:jc w:val="both"/>
        <w:rPr>
          <w:rFonts w:asciiTheme="minorHAnsi" w:hAnsiTheme="minorHAnsi" w:cstheme="minorHAnsi"/>
          <w:i/>
        </w:rPr>
      </w:pPr>
    </w:p>
    <w:p w14:paraId="52BC3175" w14:textId="126863D3" w:rsidR="009E088F" w:rsidRPr="003929E3" w:rsidRDefault="009E088F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Zhotovitel: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proofErr w:type="spellStart"/>
      <w:r w:rsidR="00FE5397">
        <w:rPr>
          <w:rFonts w:asciiTheme="minorHAnsi" w:hAnsiTheme="minorHAnsi" w:cstheme="minorHAnsi"/>
          <w:b/>
          <w:color w:val="FF0000"/>
        </w:rPr>
        <w:t>xxxxxxxxxx</w:t>
      </w:r>
      <w:proofErr w:type="spellEnd"/>
    </w:p>
    <w:p w14:paraId="18C2424D" w14:textId="5A9DC101" w:rsidR="009E088F" w:rsidRPr="00B66FFD" w:rsidRDefault="009E088F">
      <w:pPr>
        <w:jc w:val="both"/>
        <w:rPr>
          <w:rFonts w:asciiTheme="minorHAnsi" w:hAnsiTheme="minorHAnsi" w:cstheme="minorHAnsi"/>
          <w:b/>
          <w:color w:val="FF0000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Sídlo:  </w:t>
      </w:r>
      <w:proofErr w:type="spellStart"/>
      <w:r w:rsidR="00FE5397" w:rsidRPr="00B66FFD">
        <w:rPr>
          <w:rFonts w:asciiTheme="minorHAnsi" w:hAnsiTheme="minorHAnsi" w:cstheme="minorHAnsi"/>
          <w:b/>
          <w:color w:val="FF0000"/>
        </w:rPr>
        <w:t>xxxxxxxxx</w:t>
      </w:r>
      <w:proofErr w:type="spellEnd"/>
    </w:p>
    <w:p w14:paraId="6F7653EB" w14:textId="7E1B0B96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Registrována u Městského soudu </w:t>
      </w:r>
      <w:proofErr w:type="spellStart"/>
      <w:r w:rsidR="00B66FFD" w:rsidRPr="00B66FFD">
        <w:rPr>
          <w:rFonts w:asciiTheme="minorHAnsi" w:hAnsiTheme="minorHAnsi" w:cstheme="minorHAnsi"/>
          <w:color w:val="FF0000"/>
        </w:rPr>
        <w:t>xxxxxx</w:t>
      </w:r>
      <w:proofErr w:type="spellEnd"/>
      <w:r w:rsidRPr="003929E3">
        <w:rPr>
          <w:rFonts w:asciiTheme="minorHAnsi" w:hAnsiTheme="minorHAnsi" w:cstheme="minorHAnsi"/>
        </w:rPr>
        <w:t xml:space="preserve">, oddíl </w:t>
      </w:r>
      <w:r w:rsidR="00B66FFD" w:rsidRPr="00B66FFD">
        <w:rPr>
          <w:rFonts w:asciiTheme="minorHAnsi" w:hAnsiTheme="minorHAnsi" w:cstheme="minorHAnsi"/>
          <w:color w:val="FF0000"/>
        </w:rPr>
        <w:t>x</w:t>
      </w:r>
      <w:r w:rsidRPr="003929E3">
        <w:rPr>
          <w:rFonts w:asciiTheme="minorHAnsi" w:hAnsiTheme="minorHAnsi" w:cstheme="minorHAnsi"/>
        </w:rPr>
        <w:t xml:space="preserve">, vložka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xxxxxxxxxx</w:t>
      </w:r>
      <w:proofErr w:type="spellEnd"/>
    </w:p>
    <w:p w14:paraId="297E574F" w14:textId="488F4F67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>Zastoupený</w:t>
      </w:r>
      <w:r w:rsidRPr="003929E3">
        <w:rPr>
          <w:rFonts w:asciiTheme="minorHAnsi" w:hAnsiTheme="minorHAnsi" w:cstheme="minorHAnsi"/>
        </w:rPr>
        <w:tab/>
      </w:r>
      <w:r w:rsidR="00A50A83">
        <w:rPr>
          <w:rFonts w:asciiTheme="minorHAnsi" w:hAnsiTheme="minorHAnsi" w:cstheme="minorHAnsi"/>
        </w:rPr>
        <w:t xml:space="preserve">  </w:t>
      </w:r>
      <w:r w:rsidR="00B66FFD"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</w:t>
      </w:r>
      <w:proofErr w:type="spellEnd"/>
    </w:p>
    <w:p w14:paraId="5BE3F5A3" w14:textId="6A165D31" w:rsidR="00005F6D" w:rsidRPr="00FE5397" w:rsidRDefault="00005F6D">
      <w:p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Email: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</w:t>
      </w:r>
      <w:proofErr w:type="spellEnd"/>
    </w:p>
    <w:p w14:paraId="53535CBC" w14:textId="16B08BF9" w:rsidR="009E088F" w:rsidRPr="00FE5397" w:rsidRDefault="00A50A83">
      <w:pPr>
        <w:jc w:val="both"/>
        <w:rPr>
          <w:rFonts w:asciiTheme="minorHAnsi" w:hAnsiTheme="minorHAnsi" w:cstheme="minorHAnsi"/>
          <w:color w:val="FF0000"/>
        </w:rPr>
      </w:pP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IČ: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</w:t>
      </w:r>
      <w:proofErr w:type="spellEnd"/>
      <w:r w:rsidR="009E088F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005F6D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 xml:space="preserve">DIČ: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</w:t>
      </w:r>
      <w:proofErr w:type="spellEnd"/>
    </w:p>
    <w:p w14:paraId="40196F10" w14:textId="7542602F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proofErr w:type="spellStart"/>
      <w:r w:rsidRPr="00FE5397">
        <w:rPr>
          <w:rFonts w:asciiTheme="minorHAnsi" w:hAnsiTheme="minorHAnsi" w:cstheme="minorHAnsi"/>
          <w:color w:val="FF0000"/>
        </w:rPr>
        <w:t>č.ú</w:t>
      </w:r>
      <w:proofErr w:type="spellEnd"/>
      <w:r w:rsidRPr="00FE5397">
        <w:rPr>
          <w:rFonts w:asciiTheme="minorHAnsi" w:hAnsiTheme="minorHAnsi" w:cstheme="minorHAnsi"/>
          <w:color w:val="FF0000"/>
        </w:rPr>
        <w:t xml:space="preserve">.: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</w:t>
      </w:r>
      <w:proofErr w:type="spellEnd"/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tel.: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</w:t>
      </w:r>
      <w:proofErr w:type="spellEnd"/>
    </w:p>
    <w:p w14:paraId="2AC69FB1" w14:textId="77777777" w:rsidR="00291C2A" w:rsidRPr="003929E3" w:rsidRDefault="00291C2A" w:rsidP="00291C2A">
      <w:pPr>
        <w:jc w:val="both"/>
        <w:rPr>
          <w:rFonts w:asciiTheme="minorHAnsi" w:hAnsiTheme="minorHAnsi" w:cstheme="minorHAnsi"/>
          <w:i/>
        </w:rPr>
      </w:pPr>
      <w:r w:rsidRPr="003929E3">
        <w:rPr>
          <w:rFonts w:asciiTheme="minorHAnsi" w:hAnsiTheme="minorHAnsi" w:cstheme="minorHAnsi"/>
          <w:i/>
        </w:rPr>
        <w:t>(dále jen „Zhotovitel“)</w:t>
      </w:r>
    </w:p>
    <w:p w14:paraId="2777F5F9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smallCaps/>
        </w:rPr>
      </w:pPr>
      <w:r w:rsidRPr="003929E3">
        <w:rPr>
          <w:rFonts w:asciiTheme="minorHAnsi" w:hAnsiTheme="minorHAnsi" w:cstheme="minorHAnsi"/>
          <w:b/>
          <w:smallCaps/>
        </w:rPr>
        <w:t xml:space="preserve"> Předmět díla</w:t>
      </w:r>
    </w:p>
    <w:p w14:paraId="40241425" w14:textId="46194889" w:rsidR="009E088F" w:rsidRPr="00D05DB1" w:rsidRDefault="009E088F" w:rsidP="00931BF9">
      <w:pPr>
        <w:spacing w:line="306" w:lineRule="auto"/>
        <w:ind w:right="415"/>
        <w:rPr>
          <w:rFonts w:asciiTheme="minorHAnsi" w:hAnsiTheme="minorHAnsi" w:cstheme="minorHAnsi"/>
          <w:b/>
        </w:rPr>
      </w:pPr>
      <w:r w:rsidRPr="00D05DB1">
        <w:rPr>
          <w:rFonts w:asciiTheme="minorHAnsi" w:hAnsiTheme="minorHAnsi" w:cstheme="minorHAnsi"/>
          <w:i/>
        </w:rPr>
        <w:t>Název akce:</w:t>
      </w:r>
      <w:r w:rsidRPr="00D05DB1">
        <w:rPr>
          <w:rFonts w:asciiTheme="minorHAnsi" w:hAnsiTheme="minorHAnsi" w:cstheme="minorHAnsi"/>
          <w:b/>
        </w:rPr>
        <w:tab/>
        <w:t xml:space="preserve"> </w:t>
      </w:r>
      <w:r w:rsidR="00AB440C" w:rsidRPr="00D05DB1">
        <w:rPr>
          <w:rFonts w:asciiTheme="minorHAnsi" w:hAnsiTheme="minorHAnsi" w:cstheme="minorHAnsi"/>
          <w:b/>
        </w:rPr>
        <w:tab/>
      </w:r>
      <w:r w:rsidR="004D3467" w:rsidRPr="00D05DB1">
        <w:rPr>
          <w:rFonts w:asciiTheme="minorHAnsi" w:hAnsiTheme="minorHAnsi" w:cstheme="minorHAnsi"/>
          <w:b/>
          <w:bCs/>
        </w:rPr>
        <w:t xml:space="preserve">Opravu hřbitovní zdi v obci Obrubce, </w:t>
      </w:r>
      <w:proofErr w:type="spellStart"/>
      <w:r w:rsidR="004D3467" w:rsidRPr="00D05DB1">
        <w:rPr>
          <w:rFonts w:asciiTheme="minorHAnsi" w:hAnsiTheme="minorHAnsi" w:cstheme="minorHAnsi"/>
          <w:b/>
          <w:bCs/>
        </w:rPr>
        <w:t>m.č</w:t>
      </w:r>
      <w:proofErr w:type="spellEnd"/>
      <w:r w:rsidR="004D3467" w:rsidRPr="00D05DB1">
        <w:rPr>
          <w:rFonts w:asciiTheme="minorHAnsi" w:hAnsiTheme="minorHAnsi" w:cstheme="minorHAnsi"/>
          <w:b/>
          <w:bCs/>
        </w:rPr>
        <w:t xml:space="preserve">. </w:t>
      </w:r>
      <w:proofErr w:type="spellStart"/>
      <w:r w:rsidR="004D3467" w:rsidRPr="00D05DB1">
        <w:rPr>
          <w:rFonts w:asciiTheme="minorHAnsi" w:hAnsiTheme="minorHAnsi" w:cstheme="minorHAnsi"/>
          <w:b/>
          <w:bCs/>
        </w:rPr>
        <w:t>Všeborsko</w:t>
      </w:r>
      <w:proofErr w:type="spellEnd"/>
      <w:r w:rsidR="004D3467" w:rsidRPr="00D05DB1">
        <w:rPr>
          <w:rFonts w:asciiTheme="minorHAnsi" w:hAnsiTheme="minorHAnsi" w:cstheme="minorHAnsi"/>
          <w:b/>
          <w:bCs/>
        </w:rPr>
        <w:t xml:space="preserve"> – </w:t>
      </w:r>
      <w:proofErr w:type="spellStart"/>
      <w:r w:rsidR="00054FA7">
        <w:rPr>
          <w:rFonts w:asciiTheme="minorHAnsi" w:hAnsiTheme="minorHAnsi" w:cstheme="minorHAnsi"/>
          <w:b/>
          <w:bCs/>
        </w:rPr>
        <w:t>I</w:t>
      </w:r>
      <w:r w:rsidR="00155394">
        <w:rPr>
          <w:rFonts w:asciiTheme="minorHAnsi" w:hAnsiTheme="minorHAnsi" w:cstheme="minorHAnsi"/>
          <w:b/>
          <w:bCs/>
        </w:rPr>
        <w:t>I</w:t>
      </w:r>
      <w:r w:rsidR="004D3467" w:rsidRPr="00D05DB1">
        <w:rPr>
          <w:rFonts w:asciiTheme="minorHAnsi" w:hAnsiTheme="minorHAnsi" w:cstheme="minorHAnsi"/>
          <w:b/>
          <w:bCs/>
        </w:rPr>
        <w:t>I.etapa</w:t>
      </w:r>
      <w:proofErr w:type="spellEnd"/>
    </w:p>
    <w:p w14:paraId="43259C3E" w14:textId="74B1C7A7" w:rsidR="009E088F" w:rsidRPr="00B66FFD" w:rsidRDefault="009E088F">
      <w:pPr>
        <w:jc w:val="both"/>
        <w:rPr>
          <w:rFonts w:asciiTheme="minorHAnsi" w:hAnsiTheme="minorHAnsi" w:cstheme="minorHAnsi"/>
          <w:b/>
        </w:rPr>
      </w:pPr>
      <w:r w:rsidRPr="00B66FFD">
        <w:rPr>
          <w:rFonts w:asciiTheme="minorHAnsi" w:hAnsiTheme="minorHAnsi" w:cstheme="minorHAnsi"/>
          <w:i/>
        </w:rPr>
        <w:t>Místo realizace:</w:t>
      </w:r>
      <w:r w:rsidRPr="00B66FFD">
        <w:rPr>
          <w:rFonts w:asciiTheme="minorHAnsi" w:hAnsiTheme="minorHAnsi" w:cstheme="minorHAnsi"/>
          <w:b/>
        </w:rPr>
        <w:t xml:space="preserve">   </w:t>
      </w:r>
      <w:r w:rsidR="00AB440C" w:rsidRPr="00B66FFD">
        <w:rPr>
          <w:rFonts w:asciiTheme="minorHAnsi" w:hAnsiTheme="minorHAnsi" w:cstheme="minorHAnsi"/>
          <w:b/>
        </w:rPr>
        <w:tab/>
      </w:r>
      <w:r w:rsidR="00472C94" w:rsidRPr="00B66FFD">
        <w:rPr>
          <w:rFonts w:asciiTheme="minorHAnsi" w:hAnsiTheme="minorHAnsi" w:cstheme="minorHAnsi"/>
          <w:b/>
        </w:rPr>
        <w:t>Obrubce,</w:t>
      </w:r>
      <w:r w:rsidR="004D3467">
        <w:rPr>
          <w:rFonts w:asciiTheme="minorHAnsi" w:hAnsiTheme="minorHAnsi" w:cstheme="minorHAnsi"/>
          <w:b/>
        </w:rPr>
        <w:t xml:space="preserve"> </w:t>
      </w:r>
      <w:proofErr w:type="spellStart"/>
      <w:r w:rsidR="004D3467">
        <w:rPr>
          <w:rFonts w:asciiTheme="minorHAnsi" w:hAnsiTheme="minorHAnsi" w:cstheme="minorHAnsi"/>
          <w:b/>
        </w:rPr>
        <w:t>p.p.č</w:t>
      </w:r>
      <w:proofErr w:type="spellEnd"/>
      <w:r w:rsidR="004D3467">
        <w:rPr>
          <w:rFonts w:asciiTheme="minorHAnsi" w:hAnsiTheme="minorHAnsi" w:cstheme="minorHAnsi"/>
          <w:b/>
        </w:rPr>
        <w:t xml:space="preserve">. 817 </w:t>
      </w:r>
      <w:proofErr w:type="spellStart"/>
      <w:r w:rsidR="004D3467">
        <w:rPr>
          <w:rFonts w:asciiTheme="minorHAnsi" w:hAnsiTheme="minorHAnsi" w:cstheme="minorHAnsi"/>
          <w:b/>
        </w:rPr>
        <w:t>k.ú</w:t>
      </w:r>
      <w:proofErr w:type="spellEnd"/>
      <w:r w:rsidR="004D3467">
        <w:rPr>
          <w:rFonts w:asciiTheme="minorHAnsi" w:hAnsiTheme="minorHAnsi" w:cstheme="minorHAnsi"/>
          <w:b/>
        </w:rPr>
        <w:t>. Obrubce,</w:t>
      </w:r>
      <w:r w:rsidR="00472C94" w:rsidRPr="00B66FFD">
        <w:rPr>
          <w:rFonts w:asciiTheme="minorHAnsi" w:hAnsiTheme="minorHAnsi" w:cstheme="minorHAnsi"/>
          <w:b/>
        </w:rPr>
        <w:t xml:space="preserve"> okr. Mladá Boleslav</w:t>
      </w:r>
    </w:p>
    <w:p w14:paraId="14E7D755" w14:textId="77777777" w:rsidR="009E088F" w:rsidRDefault="009E088F">
      <w:pPr>
        <w:jc w:val="both"/>
        <w:rPr>
          <w:rFonts w:asciiTheme="minorHAnsi" w:hAnsiTheme="minorHAnsi" w:cstheme="minorHAnsi"/>
        </w:rPr>
      </w:pPr>
    </w:p>
    <w:p w14:paraId="1F49700E" w14:textId="1F26C339" w:rsidR="00B53B32" w:rsidRDefault="00B66FFD" w:rsidP="00812A2E">
      <w:pPr>
        <w:pStyle w:val="Zkladntext"/>
        <w:spacing w:line="288" w:lineRule="auto"/>
        <w:rPr>
          <w:rFonts w:asciiTheme="minorHAnsi" w:hAnsiTheme="minorHAnsi" w:cstheme="minorHAnsi"/>
          <w:sz w:val="20"/>
        </w:rPr>
      </w:pPr>
      <w:r w:rsidRPr="00812A2E">
        <w:rPr>
          <w:rFonts w:asciiTheme="minorHAnsi" w:hAnsiTheme="minorHAnsi" w:cstheme="minorHAnsi"/>
          <w:sz w:val="20"/>
        </w:rPr>
        <w:t>Předmětem díla</w:t>
      </w:r>
      <w:r w:rsidR="00812A2E" w:rsidRPr="00812A2E">
        <w:rPr>
          <w:rFonts w:asciiTheme="minorHAnsi" w:hAnsiTheme="minorHAnsi" w:cstheme="minorHAnsi"/>
          <w:sz w:val="20"/>
        </w:rPr>
        <w:t xml:space="preserve"> </w:t>
      </w:r>
      <w:r w:rsidR="004D3467" w:rsidRPr="00812A2E">
        <w:rPr>
          <w:rFonts w:asciiTheme="minorHAnsi" w:hAnsiTheme="minorHAnsi" w:cstheme="minorHAnsi"/>
          <w:sz w:val="20"/>
        </w:rPr>
        <w:t xml:space="preserve">je </w:t>
      </w:r>
      <w:r w:rsidR="00B53B32" w:rsidRPr="00812A2E">
        <w:rPr>
          <w:rFonts w:asciiTheme="minorHAnsi" w:hAnsiTheme="minorHAnsi" w:cstheme="minorHAnsi"/>
          <w:sz w:val="20"/>
        </w:rPr>
        <w:t xml:space="preserve">oprava </w:t>
      </w:r>
      <w:r w:rsidR="004D3467" w:rsidRPr="00812A2E">
        <w:rPr>
          <w:rFonts w:asciiTheme="minorHAnsi" w:hAnsiTheme="minorHAnsi" w:cstheme="minorHAnsi"/>
          <w:sz w:val="20"/>
        </w:rPr>
        <w:t>hřbitovní z</w:t>
      </w:r>
      <w:r w:rsidR="00B53B32" w:rsidRPr="00812A2E">
        <w:rPr>
          <w:rFonts w:asciiTheme="minorHAnsi" w:hAnsiTheme="minorHAnsi" w:cstheme="minorHAnsi"/>
          <w:sz w:val="20"/>
        </w:rPr>
        <w:t xml:space="preserve">di na </w:t>
      </w:r>
      <w:proofErr w:type="spellStart"/>
      <w:r w:rsidR="00B53B32" w:rsidRPr="00812A2E">
        <w:rPr>
          <w:rFonts w:asciiTheme="minorHAnsi" w:hAnsiTheme="minorHAnsi" w:cstheme="minorHAnsi"/>
          <w:sz w:val="20"/>
        </w:rPr>
        <w:t>Všeborsku</w:t>
      </w:r>
      <w:proofErr w:type="spellEnd"/>
      <w:r w:rsidR="00B53B32" w:rsidRPr="00812A2E">
        <w:rPr>
          <w:rFonts w:asciiTheme="minorHAnsi" w:hAnsiTheme="minorHAnsi" w:cstheme="minorHAnsi"/>
          <w:sz w:val="20"/>
        </w:rPr>
        <w:t xml:space="preserve"> dle Projektové dokumentace „Oprava hřbitovní zdi na </w:t>
      </w:r>
      <w:proofErr w:type="spellStart"/>
      <w:r w:rsidR="00B53B32" w:rsidRPr="00812A2E">
        <w:rPr>
          <w:rFonts w:asciiTheme="minorHAnsi" w:hAnsiTheme="minorHAnsi" w:cstheme="minorHAnsi"/>
          <w:sz w:val="20"/>
        </w:rPr>
        <w:t>Všeborsku</w:t>
      </w:r>
      <w:proofErr w:type="spellEnd"/>
      <w:r w:rsidR="00B53B32" w:rsidRPr="00812A2E">
        <w:rPr>
          <w:rFonts w:asciiTheme="minorHAnsi" w:hAnsiTheme="minorHAnsi" w:cstheme="minorHAnsi"/>
          <w:sz w:val="20"/>
        </w:rPr>
        <w:t>;</w:t>
      </w:r>
      <w:r w:rsidR="00B53B32">
        <w:rPr>
          <w:rFonts w:asciiTheme="minorHAnsi" w:hAnsiTheme="minorHAnsi" w:cstheme="minorHAnsi"/>
          <w:sz w:val="20"/>
        </w:rPr>
        <w:t xml:space="preserve"> 02/2024“ (kterou zpracoval Ing. arch. Ladislav David, ČKA 01 487) a dle platného stavebního povolení </w:t>
      </w:r>
      <w:r w:rsidR="00812A2E">
        <w:rPr>
          <w:rFonts w:asciiTheme="minorHAnsi" w:hAnsiTheme="minorHAnsi" w:cstheme="minorHAnsi"/>
          <w:sz w:val="20"/>
        </w:rPr>
        <w:t>(</w:t>
      </w:r>
      <w:proofErr w:type="spellStart"/>
      <w:r w:rsidR="00812A2E">
        <w:rPr>
          <w:rFonts w:asciiTheme="minorHAnsi" w:hAnsiTheme="minorHAnsi" w:cstheme="minorHAnsi"/>
          <w:sz w:val="20"/>
        </w:rPr>
        <w:t>spis.zn</w:t>
      </w:r>
      <w:proofErr w:type="spellEnd"/>
      <w:r w:rsidR="00812A2E">
        <w:rPr>
          <w:rFonts w:asciiTheme="minorHAnsi" w:hAnsiTheme="minorHAnsi" w:cstheme="minorHAnsi"/>
          <w:sz w:val="20"/>
        </w:rPr>
        <w:t>. M</w:t>
      </w:r>
      <w:r w:rsidR="00B53B32">
        <w:rPr>
          <w:rFonts w:asciiTheme="minorHAnsi" w:hAnsiTheme="minorHAnsi" w:cstheme="minorHAnsi"/>
          <w:sz w:val="20"/>
        </w:rPr>
        <w:t>UDB/0511/2024/</w:t>
      </w:r>
      <w:proofErr w:type="spellStart"/>
      <w:r w:rsidR="00B53B32">
        <w:rPr>
          <w:rFonts w:asciiTheme="minorHAnsi" w:hAnsiTheme="minorHAnsi" w:cstheme="minorHAnsi"/>
          <w:sz w:val="20"/>
        </w:rPr>
        <w:t>Brz</w:t>
      </w:r>
      <w:proofErr w:type="spellEnd"/>
      <w:r w:rsidR="00812A2E">
        <w:rPr>
          <w:rFonts w:asciiTheme="minorHAnsi" w:hAnsiTheme="minorHAnsi" w:cstheme="minorHAnsi"/>
          <w:sz w:val="20"/>
        </w:rPr>
        <w:t>)</w:t>
      </w:r>
      <w:r w:rsidR="00B53B32">
        <w:rPr>
          <w:rFonts w:asciiTheme="minorHAnsi" w:hAnsiTheme="minorHAnsi" w:cstheme="minorHAnsi"/>
          <w:sz w:val="20"/>
        </w:rPr>
        <w:t xml:space="preserve">. </w:t>
      </w:r>
    </w:p>
    <w:p w14:paraId="2CD1751F" w14:textId="77777777" w:rsidR="004D3467" w:rsidRPr="004D3467" w:rsidRDefault="004D3467" w:rsidP="004D3467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4DD1847" w14:textId="71975784" w:rsidR="00A150EB" w:rsidRPr="003929E3" w:rsidRDefault="00A150EB" w:rsidP="00ED1BFD">
      <w:pPr>
        <w:tabs>
          <w:tab w:val="left" w:pos="1708"/>
        </w:tabs>
        <w:jc w:val="both"/>
        <w:rPr>
          <w:rFonts w:asciiTheme="minorHAnsi" w:hAnsiTheme="minorHAnsi" w:cstheme="minorHAnsi"/>
        </w:rPr>
      </w:pPr>
    </w:p>
    <w:p w14:paraId="50F912F1" w14:textId="77777777" w:rsidR="009E088F" w:rsidRPr="003929E3" w:rsidRDefault="009E088F" w:rsidP="00565D35">
      <w:pPr>
        <w:pStyle w:val="Odstavecseseznamem"/>
        <w:numPr>
          <w:ilvl w:val="0"/>
          <w:numId w:val="1"/>
        </w:numPr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Cenová ujednání</w:t>
      </w:r>
    </w:p>
    <w:p w14:paraId="7E587566" w14:textId="77777777" w:rsidR="00061CC6" w:rsidRPr="003929E3" w:rsidRDefault="00061CC6" w:rsidP="00061CC6">
      <w:pPr>
        <w:pStyle w:val="Odstavecseseznamem"/>
        <w:ind w:left="360"/>
        <w:rPr>
          <w:rFonts w:asciiTheme="minorHAnsi" w:hAnsiTheme="minorHAnsi" w:cstheme="minorHAnsi"/>
          <w:b/>
          <w:smallCaps/>
        </w:rPr>
      </w:pPr>
    </w:p>
    <w:p w14:paraId="7272CA08" w14:textId="73008F08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Cena za dílo je stanovena dle rozsahu z nabídkového rozpočtu</w:t>
      </w:r>
      <w:r w:rsidR="001F08FA" w:rsidRPr="003929E3">
        <w:rPr>
          <w:rFonts w:asciiTheme="minorHAnsi" w:hAnsiTheme="minorHAnsi" w:cstheme="minorHAnsi"/>
        </w:rPr>
        <w:t>, který je nedílnou součástí této smlouvy o dílo</w:t>
      </w:r>
      <w:r w:rsidRPr="003929E3">
        <w:rPr>
          <w:rFonts w:asciiTheme="minorHAnsi" w:hAnsiTheme="minorHAnsi" w:cstheme="minorHAnsi"/>
        </w:rPr>
        <w:t xml:space="preserve">.        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</w:p>
    <w:p w14:paraId="38BD81DA" w14:textId="4FC75FA3" w:rsidR="009D795B" w:rsidRPr="003929E3" w:rsidRDefault="009E088F" w:rsidP="009D1CA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>C</w:t>
      </w:r>
      <w:r w:rsidRPr="003929E3">
        <w:rPr>
          <w:rFonts w:asciiTheme="minorHAnsi" w:hAnsiTheme="minorHAnsi" w:cstheme="minorHAnsi"/>
        </w:rPr>
        <w:t>ena bez DPH</w:t>
      </w:r>
      <w:r w:rsidR="001447B2" w:rsidRPr="003929E3">
        <w:rPr>
          <w:rFonts w:asciiTheme="minorHAnsi" w:hAnsiTheme="minorHAnsi" w:cstheme="minorHAnsi"/>
        </w:rPr>
        <w:t xml:space="preserve"> </w:t>
      </w:r>
      <w:r w:rsidR="00386BEC"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86BEC" w:rsidRPr="003929E3">
        <w:rPr>
          <w:rFonts w:asciiTheme="minorHAnsi" w:hAnsiTheme="minorHAnsi" w:cstheme="minorHAnsi"/>
        </w:rPr>
        <w:tab/>
      </w:r>
      <w:r w:rsidR="00386BEC" w:rsidRPr="003929E3"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xxxxxxxxxxxxx</w:t>
      </w:r>
      <w:proofErr w:type="spellEnd"/>
      <w:r w:rsidR="00386BEC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592B663B" w14:textId="0F3E34D7" w:rsidR="00553465" w:rsidRPr="00FE5397" w:rsidRDefault="00553465" w:rsidP="00553465">
      <w:pPr>
        <w:ind w:left="283" w:firstLine="1"/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>DPH 21%</w:t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xxxxxxxxxxxxx</w:t>
      </w:r>
      <w:proofErr w:type="spellEnd"/>
      <w:r w:rsidR="00095ECD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70FDBDB2" w14:textId="2228EAC5" w:rsidR="00553465" w:rsidRPr="003929E3" w:rsidRDefault="00553465" w:rsidP="00553465">
      <w:pPr>
        <w:ind w:left="283" w:firstLine="1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Cena vč. DPH</w:t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xxxxxxxxxxxxx</w:t>
      </w:r>
      <w:proofErr w:type="spellEnd"/>
      <w:r w:rsidR="00095ECD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516354D1" w14:textId="77777777" w:rsidR="00553465" w:rsidRPr="003929E3" w:rsidRDefault="00553465" w:rsidP="009D1CA2">
      <w:pPr>
        <w:ind w:left="283" w:hanging="283"/>
        <w:jc w:val="both"/>
        <w:rPr>
          <w:rFonts w:asciiTheme="minorHAnsi" w:hAnsiTheme="minorHAnsi" w:cstheme="minorHAnsi"/>
        </w:rPr>
      </w:pPr>
    </w:p>
    <w:p w14:paraId="6AB9B934" w14:textId="77777777" w:rsidR="005B4EE8" w:rsidRPr="003929E3" w:rsidRDefault="005B4EE8" w:rsidP="001447B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</w:p>
    <w:p w14:paraId="7202F394" w14:textId="350A0FC3" w:rsidR="00B53B32" w:rsidRDefault="00553465" w:rsidP="00553465">
      <w:pPr>
        <w:ind w:left="283" w:firstLine="1"/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</w:rPr>
        <w:t xml:space="preserve">Objednatel v tomto bodě prohlašuje, že pro veškeré stavební práce z této smlouvy o dílo vyplývající, </w:t>
      </w:r>
      <w:r w:rsidRPr="003929E3">
        <w:rPr>
          <w:rFonts w:asciiTheme="minorHAnsi" w:hAnsiTheme="minorHAnsi" w:cstheme="minorHAnsi"/>
          <w:b/>
        </w:rPr>
        <w:t>není osobou povinnou k dani</w:t>
      </w:r>
      <w:r w:rsidRPr="003929E3">
        <w:rPr>
          <w:rFonts w:asciiTheme="minorHAnsi" w:hAnsiTheme="minorHAnsi" w:cstheme="minorHAnsi"/>
        </w:rPr>
        <w:t xml:space="preserve"> z přidané </w:t>
      </w:r>
      <w:r w:rsidR="00D45B09" w:rsidRPr="003929E3">
        <w:rPr>
          <w:rFonts w:asciiTheme="minorHAnsi" w:hAnsiTheme="minorHAnsi" w:cstheme="minorHAnsi"/>
        </w:rPr>
        <w:t>hodnoty, a proto</w:t>
      </w:r>
      <w:r w:rsidRPr="003929E3">
        <w:rPr>
          <w:rFonts w:asciiTheme="minorHAnsi" w:hAnsiTheme="minorHAnsi" w:cstheme="minorHAnsi"/>
        </w:rPr>
        <w:t xml:space="preserve"> se všech zdanitelných plnění uskutečněných na základě této smlouvy </w:t>
      </w:r>
      <w:r w:rsidRPr="003929E3">
        <w:rPr>
          <w:rFonts w:asciiTheme="minorHAnsi" w:hAnsiTheme="minorHAnsi" w:cstheme="minorHAnsi"/>
          <w:b/>
        </w:rPr>
        <w:t>nebude týkat režim tzv. přenesené daňové povinnosti</w:t>
      </w:r>
      <w:r w:rsidRPr="003929E3">
        <w:rPr>
          <w:rFonts w:asciiTheme="minorHAnsi" w:hAnsiTheme="minorHAnsi" w:cstheme="minorHAnsi"/>
        </w:rPr>
        <w:t xml:space="preserve"> dle </w:t>
      </w:r>
      <w:proofErr w:type="spellStart"/>
      <w:r w:rsidRPr="003929E3">
        <w:rPr>
          <w:rFonts w:asciiTheme="minorHAnsi" w:hAnsiTheme="minorHAnsi" w:cstheme="minorHAnsi"/>
        </w:rPr>
        <w:t>ust</w:t>
      </w:r>
      <w:proofErr w:type="spellEnd"/>
      <w:r w:rsidRPr="003929E3">
        <w:rPr>
          <w:rFonts w:asciiTheme="minorHAnsi" w:hAnsiTheme="minorHAnsi" w:cstheme="minorHAnsi"/>
        </w:rPr>
        <w:t xml:space="preserve">. §92a zákona č. 235/2004 Sb., o dani z přidané hodnoty, v platném znění a stavební </w:t>
      </w:r>
      <w:r w:rsidRPr="003929E3">
        <w:rPr>
          <w:rFonts w:asciiTheme="minorHAnsi" w:hAnsiTheme="minorHAnsi" w:cstheme="minorHAnsi"/>
          <w:b/>
        </w:rPr>
        <w:t>práce budou fakturovány vč. DPH.</w:t>
      </w:r>
    </w:p>
    <w:p w14:paraId="5E0B7CE9" w14:textId="77777777" w:rsidR="00B53B32" w:rsidRDefault="00B53B32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7D61C016" w14:textId="77777777" w:rsidR="009E088F" w:rsidRPr="003929E3" w:rsidRDefault="009E088F" w:rsidP="00565D35">
      <w:pPr>
        <w:numPr>
          <w:ilvl w:val="1"/>
          <w:numId w:val="1"/>
        </w:numPr>
        <w:spacing w:before="120"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lastRenderedPageBreak/>
        <w:t>Úhrada zvýšených nákladů zhotovitele:</w:t>
      </w:r>
    </w:p>
    <w:p w14:paraId="2A13181C" w14:textId="5D134B2C" w:rsidR="009E088F" w:rsidRPr="003929E3" w:rsidRDefault="009E088F" w:rsidP="00565D35">
      <w:pPr>
        <w:numPr>
          <w:ilvl w:val="2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Pokud v průběhu provádění díla dojde ke změnám technických nebo místních podmínek rozhodujících pro kvalitní provedení díla</w:t>
      </w:r>
      <w:r w:rsidR="0016793D" w:rsidRPr="003929E3">
        <w:rPr>
          <w:rFonts w:asciiTheme="minorHAnsi" w:hAnsiTheme="minorHAnsi" w:cstheme="minorHAnsi"/>
        </w:rPr>
        <w:t>,</w:t>
      </w:r>
      <w:r w:rsidR="008A2A70" w:rsidRPr="003929E3">
        <w:rPr>
          <w:rFonts w:asciiTheme="minorHAnsi" w:hAnsiTheme="minorHAnsi" w:cstheme="minorHAnsi"/>
        </w:rPr>
        <w:t xml:space="preserve"> a </w:t>
      </w:r>
      <w:r w:rsidRPr="003929E3">
        <w:rPr>
          <w:rFonts w:asciiTheme="minorHAnsi" w:hAnsiTheme="minorHAnsi" w:cstheme="minorHAnsi"/>
        </w:rPr>
        <w:t>nebo těm, které si písemně vyžádal objednatel a budou mít za následek zvýšení nákladů zhotovitele, budou předmětem dodatku k této smlouvě. Jejich úhrada bude p</w:t>
      </w:r>
      <w:r w:rsidR="001443B2" w:rsidRPr="003929E3">
        <w:rPr>
          <w:rFonts w:asciiTheme="minorHAnsi" w:hAnsiTheme="minorHAnsi" w:cstheme="minorHAnsi"/>
        </w:rPr>
        <w:t>rovedena na základě</w:t>
      </w:r>
      <w:r w:rsidRPr="003929E3">
        <w:rPr>
          <w:rFonts w:asciiTheme="minorHAnsi" w:hAnsiTheme="minorHAnsi" w:cstheme="minorHAnsi"/>
        </w:rPr>
        <w:t xml:space="preserve"> daňového dokladu zhotovitele vystaveného po uzavření příslušného dodatku. </w:t>
      </w:r>
    </w:p>
    <w:p w14:paraId="3990B76C" w14:textId="131E2FA0" w:rsidR="009E088F" w:rsidRDefault="009E088F" w:rsidP="00565D35">
      <w:pPr>
        <w:numPr>
          <w:ilvl w:val="2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Jestliže z časových důvodů došlo ke změně díla pouze zápisem objednavatele nebo jeho pověřeného zástupce ve</w:t>
      </w:r>
      <w:r w:rsidR="004D3467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stavebním deníku, je objednavatel k uzavření dodatku ke smlouvě zavázán ve znění zápisu ve stavebním deníku. Pokud tak objednavatel neučinil a zhotovitel na základě zápisu ve stavebním de</w:t>
      </w:r>
      <w:r w:rsidR="004D3467">
        <w:rPr>
          <w:rFonts w:asciiTheme="minorHAnsi" w:hAnsiTheme="minorHAnsi" w:cstheme="minorHAnsi"/>
        </w:rPr>
        <w:t>níku změnu díla respektoval, má </w:t>
      </w:r>
      <w:r w:rsidRPr="003929E3">
        <w:rPr>
          <w:rFonts w:asciiTheme="minorHAnsi" w:hAnsiTheme="minorHAnsi" w:cstheme="minorHAnsi"/>
        </w:rPr>
        <w:t>se</w:t>
      </w:r>
      <w:r w:rsidR="004D3467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za</w:t>
      </w:r>
      <w:r w:rsidR="004D3467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to, že zápis ve stavebním deníku představuje písemné ujednání nahrazující dodatek.</w:t>
      </w:r>
    </w:p>
    <w:p w14:paraId="00248AF2" w14:textId="77777777" w:rsidR="00EE5CE3" w:rsidRPr="003929E3" w:rsidRDefault="00F51078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Povinnosti</w:t>
      </w:r>
      <w:r w:rsidR="00EE5CE3" w:rsidRPr="003929E3">
        <w:rPr>
          <w:rFonts w:asciiTheme="minorHAnsi" w:hAnsiTheme="minorHAnsi" w:cstheme="minorHAnsi"/>
          <w:b/>
          <w:smallCaps/>
        </w:rPr>
        <w:t xml:space="preserve"> objednatele</w:t>
      </w:r>
    </w:p>
    <w:p w14:paraId="28E5E881" w14:textId="27357825" w:rsidR="00E84DE8" w:rsidRDefault="00E84DE8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Objednatel předá staveniště zhotoviteli po podpisu smlouvy o dílo a nese odpovědnost za to, že staveniště je prosté práv třetích osob a jakýchkoli dalších překážek bránících provedení díla. O tom bude smluvními stranami sepsán zápis o předání staveniště.</w:t>
      </w:r>
      <w:r w:rsidR="009B38E3" w:rsidRPr="00375C5C">
        <w:rPr>
          <w:rFonts w:asciiTheme="minorHAnsi" w:hAnsiTheme="minorHAnsi" w:cstheme="minorHAnsi"/>
        </w:rPr>
        <w:t xml:space="preserve"> </w:t>
      </w:r>
    </w:p>
    <w:p w14:paraId="7CCC9650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Termín plnění</w:t>
      </w:r>
    </w:p>
    <w:p w14:paraId="1E99BFE9" w14:textId="0B543558" w:rsidR="00570033" w:rsidRPr="00570033" w:rsidRDefault="00D56D79" w:rsidP="00565D35">
      <w:pPr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570033">
        <w:rPr>
          <w:rFonts w:asciiTheme="minorHAnsi" w:hAnsiTheme="minorHAnsi" w:cstheme="minorHAnsi"/>
        </w:rPr>
        <w:t xml:space="preserve">Předpokládaný termín zahájení je po dokončení </w:t>
      </w:r>
      <w:proofErr w:type="spellStart"/>
      <w:proofErr w:type="gramStart"/>
      <w:r w:rsidRPr="00570033">
        <w:rPr>
          <w:rFonts w:asciiTheme="minorHAnsi" w:hAnsiTheme="minorHAnsi" w:cstheme="minorHAnsi"/>
        </w:rPr>
        <w:t>II.etapy</w:t>
      </w:r>
      <w:proofErr w:type="spellEnd"/>
      <w:proofErr w:type="gramEnd"/>
      <w:r w:rsidRPr="00570033">
        <w:rPr>
          <w:rFonts w:asciiTheme="minorHAnsi" w:hAnsiTheme="minorHAnsi" w:cstheme="minorHAnsi"/>
        </w:rPr>
        <w:t xml:space="preserve"> tj.16.09.2025</w:t>
      </w:r>
      <w:r w:rsidR="00570033">
        <w:rPr>
          <w:rFonts w:asciiTheme="minorHAnsi" w:hAnsiTheme="minorHAnsi" w:cstheme="minorHAnsi"/>
        </w:rPr>
        <w:t>.</w:t>
      </w:r>
    </w:p>
    <w:p w14:paraId="7797AFA1" w14:textId="388F1862" w:rsidR="00A50A83" w:rsidRPr="00570033" w:rsidRDefault="00570033" w:rsidP="00565D35">
      <w:pPr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570033">
        <w:rPr>
          <w:rFonts w:asciiTheme="minorHAnsi" w:hAnsiTheme="minorHAnsi" w:cstheme="minorHAnsi"/>
        </w:rPr>
        <w:t>T</w:t>
      </w:r>
      <w:r w:rsidR="00A50A83" w:rsidRPr="00570033">
        <w:rPr>
          <w:rFonts w:asciiTheme="minorHAnsi" w:hAnsiTheme="minorHAnsi" w:cstheme="minorHAnsi"/>
        </w:rPr>
        <w:t xml:space="preserve">ermín </w:t>
      </w:r>
      <w:r w:rsidR="001D6A8F" w:rsidRPr="00570033">
        <w:rPr>
          <w:rFonts w:asciiTheme="minorHAnsi" w:hAnsiTheme="minorHAnsi" w:cstheme="minorHAnsi"/>
        </w:rPr>
        <w:t>dokončení</w:t>
      </w:r>
      <w:r w:rsidR="00A50A83" w:rsidRPr="00570033">
        <w:rPr>
          <w:rFonts w:asciiTheme="minorHAnsi" w:hAnsiTheme="minorHAnsi" w:cstheme="minorHAnsi"/>
        </w:rPr>
        <w:t xml:space="preserve">:  </w:t>
      </w:r>
      <w:proofErr w:type="gramStart"/>
      <w:r w:rsidR="00155394" w:rsidRPr="00570033">
        <w:rPr>
          <w:rFonts w:asciiTheme="minorHAnsi" w:hAnsiTheme="minorHAnsi" w:cstheme="minorHAnsi"/>
          <w:b/>
        </w:rPr>
        <w:t>30.11</w:t>
      </w:r>
      <w:r w:rsidR="001D6A8F" w:rsidRPr="00570033">
        <w:rPr>
          <w:rFonts w:asciiTheme="minorHAnsi" w:hAnsiTheme="minorHAnsi" w:cstheme="minorHAnsi"/>
          <w:b/>
        </w:rPr>
        <w:t>.</w:t>
      </w:r>
      <w:r w:rsidR="00931BF9" w:rsidRPr="00570033">
        <w:rPr>
          <w:rFonts w:asciiTheme="minorHAnsi" w:hAnsiTheme="minorHAnsi" w:cstheme="minorHAnsi"/>
          <w:b/>
        </w:rPr>
        <w:t>2025</w:t>
      </w:r>
      <w:proofErr w:type="gramEnd"/>
      <w:r>
        <w:rPr>
          <w:rFonts w:asciiTheme="minorHAnsi" w:hAnsiTheme="minorHAnsi" w:cstheme="minorHAnsi"/>
          <w:b/>
        </w:rPr>
        <w:t>.</w:t>
      </w:r>
    </w:p>
    <w:p w14:paraId="6E0E3AB4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Podmínkou dokončení díla ve smluveném termínu je včasné předání staveniště způsobilého k provedení objednaných prací.</w:t>
      </w:r>
    </w:p>
    <w:p w14:paraId="32EEF63D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 případě nepříznivých podmínek jako působení vyšší moci nebo živelné události (příp.</w:t>
      </w:r>
      <w:r w:rsid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vytrvalý déšť) a víceprací, které nejsou předmětem smlouvy, bude termín dokončení prací posunut a to na základě dodatku ke smlouvě o dílo.</w:t>
      </w:r>
    </w:p>
    <w:p w14:paraId="07AFCA09" w14:textId="0800C839" w:rsidR="003929E3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So</w:t>
      </w:r>
      <w:r w:rsidR="006915B1" w:rsidRPr="003929E3">
        <w:rPr>
          <w:rFonts w:asciiTheme="minorHAnsi" w:hAnsiTheme="minorHAnsi" w:cstheme="minorHAnsi"/>
        </w:rPr>
        <w:t>učasně nepředvídatelné překážky, které nemohl zhotovitel ovlivnit a</w:t>
      </w:r>
      <w:r w:rsidRPr="003929E3">
        <w:rPr>
          <w:rFonts w:asciiTheme="minorHAnsi" w:hAnsiTheme="minorHAnsi" w:cstheme="minorHAnsi"/>
        </w:rPr>
        <w:t xml:space="preserve"> které budou mít za následek přerušení prací z důvodu jejich napravení, jsou oprávněným důvodem pro posunutí termínu dokončení  - vše dle zápisů ve stavebním</w:t>
      </w:r>
      <w:r w:rsidR="00B66FFD">
        <w:rPr>
          <w:rFonts w:asciiTheme="minorHAnsi" w:hAnsiTheme="minorHAnsi" w:cstheme="minorHAnsi"/>
        </w:rPr>
        <w:t xml:space="preserve"> deníku.</w:t>
      </w:r>
      <w:r w:rsidRPr="003929E3">
        <w:rPr>
          <w:rFonts w:asciiTheme="minorHAnsi" w:hAnsiTheme="minorHAnsi" w:cstheme="minorHAnsi"/>
        </w:rPr>
        <w:t xml:space="preserve"> </w:t>
      </w:r>
    </w:p>
    <w:p w14:paraId="7DE6831F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Platební podmínky</w:t>
      </w:r>
    </w:p>
    <w:p w14:paraId="0F4143E3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Objednatel prohlašuje, že financování smluvních prací a příp. víceprací, které budou předmětem dodatku k této smlouvě, má zajištěné. </w:t>
      </w:r>
    </w:p>
    <w:p w14:paraId="55D6063F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Poskytnutí zálohy:</w:t>
      </w:r>
      <w:r w:rsidR="00264FF3" w:rsidRPr="003929E3">
        <w:rPr>
          <w:rFonts w:asciiTheme="minorHAnsi" w:hAnsiTheme="minorHAnsi" w:cstheme="minorHAnsi"/>
        </w:rPr>
        <w:t xml:space="preserve"> </w:t>
      </w:r>
      <w:r w:rsidR="006915B1" w:rsidRPr="003929E3">
        <w:rPr>
          <w:rFonts w:asciiTheme="minorHAnsi" w:hAnsiTheme="minorHAnsi" w:cstheme="minorHAnsi"/>
        </w:rPr>
        <w:t>bez zálohy</w:t>
      </w:r>
    </w:p>
    <w:p w14:paraId="26D539C8" w14:textId="34900FC8" w:rsidR="009E088F" w:rsidRPr="00FE5397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FE5397">
        <w:rPr>
          <w:rFonts w:asciiTheme="minorHAnsi" w:hAnsiTheme="minorHAnsi" w:cstheme="minorHAnsi"/>
        </w:rPr>
        <w:t>Fakturace bude vystavena na základě skutečně provedených prací</w:t>
      </w:r>
      <w:r w:rsidR="00FE5397" w:rsidRPr="00FE5397">
        <w:rPr>
          <w:rFonts w:asciiTheme="minorHAnsi" w:hAnsiTheme="minorHAnsi" w:cstheme="minorHAnsi"/>
        </w:rPr>
        <w:t xml:space="preserve"> po dokončení a předání díla</w:t>
      </w:r>
      <w:r w:rsidR="00FE5397">
        <w:rPr>
          <w:rFonts w:asciiTheme="minorHAnsi" w:hAnsiTheme="minorHAnsi" w:cstheme="minorHAnsi"/>
        </w:rPr>
        <w:t>.</w:t>
      </w:r>
      <w:r w:rsidRPr="00FE5397">
        <w:rPr>
          <w:rFonts w:asciiTheme="minorHAnsi" w:hAnsiTheme="minorHAnsi" w:cstheme="minorHAnsi"/>
        </w:rPr>
        <w:t xml:space="preserve"> </w:t>
      </w:r>
      <w:r w:rsidR="004D320E" w:rsidRPr="00FE5397">
        <w:rPr>
          <w:rFonts w:asciiTheme="minorHAnsi" w:hAnsiTheme="minorHAnsi" w:cstheme="minorHAnsi"/>
        </w:rPr>
        <w:t>Lhůta splatnosti počíná běžet prvého dne následujícího po doručení daňového dokladu do podatelny objednatele</w:t>
      </w:r>
      <w:r w:rsidR="00005F6D" w:rsidRPr="00FE5397">
        <w:rPr>
          <w:rFonts w:asciiTheme="minorHAnsi" w:hAnsiTheme="minorHAnsi" w:cstheme="minorHAnsi"/>
        </w:rPr>
        <w:t xml:space="preserve">, popř. na email: </w:t>
      </w:r>
      <w:r w:rsidR="0057485C" w:rsidRPr="00FE5397">
        <w:rPr>
          <w:rFonts w:asciiTheme="minorHAnsi" w:hAnsiTheme="minorHAnsi" w:cstheme="minorHAnsi"/>
        </w:rPr>
        <w:t>obrubce-obec</w:t>
      </w:r>
      <w:r w:rsidR="0057485C" w:rsidRPr="00FE5397">
        <w:rPr>
          <w:rFonts w:asciiTheme="minorHAnsi" w:hAnsiTheme="minorHAnsi" w:cstheme="minorHAnsi"/>
          <w:color w:val="000000"/>
        </w:rPr>
        <w:t>@seznam.cz</w:t>
      </w:r>
      <w:r w:rsidR="004D320E" w:rsidRPr="00FE5397">
        <w:rPr>
          <w:rFonts w:asciiTheme="minorHAnsi" w:hAnsiTheme="minorHAnsi" w:cstheme="minorHAnsi"/>
        </w:rPr>
        <w:t xml:space="preserve"> Dnem úhrady daňového dokladu – faktury se rozumí den př</w:t>
      </w:r>
      <w:r w:rsidR="00005F6D" w:rsidRPr="00FE5397">
        <w:rPr>
          <w:rFonts w:asciiTheme="minorHAnsi" w:hAnsiTheme="minorHAnsi" w:cstheme="minorHAnsi"/>
        </w:rPr>
        <w:t>ipsání finanční částky na účet zhotovitele</w:t>
      </w:r>
      <w:r w:rsidR="004D320E" w:rsidRPr="00FE5397">
        <w:rPr>
          <w:rFonts w:asciiTheme="minorHAnsi" w:hAnsiTheme="minorHAnsi" w:cstheme="minorHAnsi"/>
        </w:rPr>
        <w:t>.</w:t>
      </w:r>
    </w:p>
    <w:p w14:paraId="5D1676C9" w14:textId="77777777" w:rsidR="004D320E" w:rsidRPr="003929E3" w:rsidRDefault="004D320E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Veškeré platby se provádějí bezhotovostním způsobem a v českých korunách.</w:t>
      </w:r>
    </w:p>
    <w:p w14:paraId="41D7E1A6" w14:textId="77777777" w:rsidR="00E92232" w:rsidRPr="003929E3" w:rsidRDefault="00E92232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 případě, že některé položky nebo jejich části ve faktuře zhotovitele budou z hlediska objednatele sporné, neodmítne objednatel proplatit zbývající položky nebo její části. Objednatel neprodleně vstoupí do jednání se zhotovitelem za účelem vyjasnění sporných položek nebo jejich částí.</w:t>
      </w:r>
    </w:p>
    <w:p w14:paraId="11F874F9" w14:textId="77777777" w:rsidR="009D1CA2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Faktura resp. daňový doklad bude obsahovat náležitosti dle zákona č. </w:t>
      </w:r>
      <w:r w:rsidR="001700DD" w:rsidRPr="003929E3">
        <w:rPr>
          <w:rFonts w:asciiTheme="minorHAnsi" w:hAnsiTheme="minorHAnsi" w:cstheme="minorHAnsi"/>
        </w:rPr>
        <w:t>235/2004</w:t>
      </w:r>
      <w:r w:rsidRPr="003929E3">
        <w:rPr>
          <w:rFonts w:asciiTheme="minorHAnsi" w:hAnsiTheme="minorHAnsi" w:cstheme="minorHAnsi"/>
        </w:rPr>
        <w:t xml:space="preserve"> Sb. ve znění pozdějších předpisů.</w:t>
      </w:r>
    </w:p>
    <w:p w14:paraId="66EAD0AF" w14:textId="77777777" w:rsidR="00291C2A" w:rsidRPr="003929E3" w:rsidRDefault="00291C2A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Provádění díla</w:t>
      </w:r>
    </w:p>
    <w:p w14:paraId="5954A55C" w14:textId="01602047" w:rsidR="00B53B32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provádí dílo sám, prostřednictvím svých zaměstnanců nebo prostřednictvím třetích osob.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Za provedení díla, jakož i za všechny závazky vyplývající ze Smlouvy odpovídá, jakoby dílo prováděl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sám.</w:t>
      </w:r>
    </w:p>
    <w:p w14:paraId="5FC305A7" w14:textId="77777777" w:rsidR="00B53B32" w:rsidRDefault="00B53B32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F58A7D2" w14:textId="77777777" w:rsidR="0087303D" w:rsidRPr="003929E3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lastRenderedPageBreak/>
        <w:t>Zhotovitel se zavazuje, že vlastnosti zhotoveného a předávaného díla budou ve shodě s požadavky</w:t>
      </w:r>
    </w:p>
    <w:p w14:paraId="272ADE42" w14:textId="77777777" w:rsidR="0087303D" w:rsidRPr="003929E3" w:rsidRDefault="00422B9C" w:rsidP="00264FF3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 xml:space="preserve">platných právních předpisů, </w:t>
      </w:r>
    </w:p>
    <w:p w14:paraId="329D61F2" w14:textId="77777777" w:rsidR="0087303D" w:rsidRPr="003929E3" w:rsidRDefault="00422B9C" w:rsidP="00264FF3">
      <w:pPr>
        <w:ind w:left="566" w:firstLine="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 xml:space="preserve">této smlouvy (vč. souvisejících dokumentů souboru smluvních dohod) </w:t>
      </w:r>
    </w:p>
    <w:p w14:paraId="5AC33DD4" w14:textId="77777777" w:rsidR="0087303D" w:rsidRPr="003929E3" w:rsidRDefault="00422B9C" w:rsidP="00264FF3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>platných  ČSN/ČS EN/EN.</w:t>
      </w:r>
    </w:p>
    <w:p w14:paraId="6FAC40C2" w14:textId="1B62F68A" w:rsidR="00D45B09" w:rsidRDefault="0087303D" w:rsidP="00D45B09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(skupiny požadavků jsou uvedeny v pořa</w:t>
      </w:r>
      <w:r w:rsidR="00D45B09">
        <w:rPr>
          <w:rFonts w:asciiTheme="minorHAnsi" w:hAnsiTheme="minorHAnsi" w:cstheme="minorHAnsi"/>
        </w:rPr>
        <w:t>dí podle vzájemné nadřazenosti)</w:t>
      </w:r>
    </w:p>
    <w:p w14:paraId="3E98C6BA" w14:textId="33D93602" w:rsidR="00D45B09" w:rsidRDefault="00D45B09" w:rsidP="00D45B09">
      <w:pPr>
        <w:ind w:left="-142" w:firstLine="8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-platného stavebního povolení.</w:t>
      </w:r>
    </w:p>
    <w:p w14:paraId="080AA19E" w14:textId="3F97B91B" w:rsidR="001E13D9" w:rsidRPr="003929E3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vést ode dne převzetí staveniště stavební deník v souladu se zák</w:t>
      </w:r>
      <w:r w:rsidR="00264FF3" w:rsidRPr="003929E3">
        <w:rPr>
          <w:rFonts w:asciiTheme="minorHAnsi" w:hAnsiTheme="minorHAnsi" w:cstheme="minorHAnsi"/>
        </w:rPr>
        <w:t>onem</w:t>
      </w:r>
      <w:r w:rsidRPr="003929E3">
        <w:rPr>
          <w:rFonts w:asciiTheme="minorHAnsi" w:hAnsiTheme="minorHAnsi" w:cstheme="minorHAnsi"/>
        </w:rPr>
        <w:t xml:space="preserve"> č.</w:t>
      </w:r>
      <w:r w:rsidR="00264FF3" w:rsidRPr="003929E3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183/2006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Sb., - Stavební zákon ve znění pozdějších předpisů a v</w:t>
      </w:r>
      <w:r w:rsidR="001E13D9" w:rsidRPr="003929E3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souladu</w:t>
      </w:r>
      <w:r w:rsidR="001E13D9" w:rsidRPr="003929E3">
        <w:rPr>
          <w:rFonts w:asciiTheme="minorHAnsi" w:hAnsiTheme="minorHAnsi" w:cstheme="minorHAnsi"/>
        </w:rPr>
        <w:t xml:space="preserve"> s</w:t>
      </w:r>
      <w:r w:rsidRPr="003929E3">
        <w:rPr>
          <w:rFonts w:asciiTheme="minorHAnsi" w:hAnsiTheme="minorHAnsi" w:cstheme="minorHAnsi"/>
        </w:rPr>
        <w:t xml:space="preserve"> prováděcími předpisy, do kterého je povinen zapisovat všechny skutečnosti rozhodné pro realizaci díla, zejména údaje o časovém postupu prací, jejich jakosti, zdůvodnění odchylek od dokumentace, údaje o prováděných zkouškách, apod. Pokud objednatel s provedenými zápisy zhotovitele nesouhlasí, uvede své výhrady zápisem ve stavebním deníku do tří pracovních dní od jejich provedení zhotovitelem</w:t>
      </w:r>
      <w:r w:rsidR="00D45B09">
        <w:rPr>
          <w:rFonts w:asciiTheme="minorHAnsi" w:hAnsiTheme="minorHAnsi" w:cstheme="minorHAnsi"/>
        </w:rPr>
        <w:t xml:space="preserve"> za účasti objednavatele</w:t>
      </w:r>
      <w:r w:rsidRPr="003929E3">
        <w:rPr>
          <w:rFonts w:asciiTheme="minorHAnsi" w:hAnsiTheme="minorHAnsi" w:cstheme="minorHAnsi"/>
        </w:rPr>
        <w:t xml:space="preserve">, jinak se má za to, že s provedenými zápisy souhlasí. Povinnost vést stavební deník končí předáním a převzetím díla. </w:t>
      </w:r>
    </w:p>
    <w:p w14:paraId="60D9D3CB" w14:textId="46556232" w:rsidR="00291C2A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řídit se při provádění díla pokyny obje</w:t>
      </w:r>
      <w:r w:rsidR="00264FF3" w:rsidRPr="003929E3">
        <w:rPr>
          <w:rFonts w:asciiTheme="minorHAnsi" w:hAnsiTheme="minorHAnsi" w:cstheme="minorHAnsi"/>
        </w:rPr>
        <w:t xml:space="preserve">dnatele. Shledá-li tyto pokyny </w:t>
      </w:r>
      <w:r w:rsidRPr="003929E3">
        <w:rPr>
          <w:rFonts w:asciiTheme="minorHAnsi" w:hAnsiTheme="minorHAnsi" w:cstheme="minorHAnsi"/>
        </w:rPr>
        <w:t xml:space="preserve">nevhodnými, je povinen na </w:t>
      </w:r>
      <w:r w:rsidR="00B66FFD">
        <w:rPr>
          <w:rFonts w:asciiTheme="minorHAnsi" w:hAnsiTheme="minorHAnsi" w:cstheme="minorHAnsi"/>
        </w:rPr>
        <w:t>to upozornit a domluvit se s objednavatelem na vhodném řešení. Všechny změny budou zapsány ve stavebním deníku.</w:t>
      </w:r>
    </w:p>
    <w:p w14:paraId="1F9EF97A" w14:textId="77777777" w:rsidR="00291C2A" w:rsidRPr="003929E3" w:rsidRDefault="00291C2A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Předání díla</w:t>
      </w:r>
    </w:p>
    <w:p w14:paraId="30D571EC" w14:textId="77777777" w:rsidR="00291C2A" w:rsidRPr="003929E3" w:rsidRDefault="00291C2A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předá dílo objednateli k užívání písemným dokumentem, resp. předávacím protokolem, který podepíší zmocnění pracovníci obou smluvních stran. Předávací protokol bude obsahovat též soupis případných zjištěných vad a nedodělků s dohodnutým termínem pro jejich odstranění.</w:t>
      </w:r>
    </w:p>
    <w:p w14:paraId="078031D8" w14:textId="77777777" w:rsidR="00EA4F20" w:rsidRPr="003929E3" w:rsidRDefault="00EA4F20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Dokladová část nutná pro splnění předání díla:  </w:t>
      </w:r>
    </w:p>
    <w:p w14:paraId="441482A0" w14:textId="30EF32B9" w:rsidR="006512B4" w:rsidRDefault="006512B4" w:rsidP="00565D35">
      <w:pPr>
        <w:pStyle w:val="Odstavecseseznamem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</w:rPr>
      </w:pPr>
      <w:r w:rsidRPr="00B66FFD">
        <w:rPr>
          <w:rFonts w:asciiTheme="minorHAnsi" w:hAnsiTheme="minorHAnsi" w:cstheme="minorHAnsi"/>
        </w:rPr>
        <w:t>stavební deník</w:t>
      </w:r>
    </w:p>
    <w:p w14:paraId="2B4EE458" w14:textId="77777777" w:rsidR="00F802F4" w:rsidRPr="00B66FFD" w:rsidRDefault="00F802F4" w:rsidP="00F802F4">
      <w:pPr>
        <w:pStyle w:val="Odstavecseseznamem"/>
        <w:spacing w:after="120"/>
        <w:ind w:left="761"/>
        <w:jc w:val="both"/>
        <w:rPr>
          <w:rFonts w:asciiTheme="minorHAnsi" w:hAnsiTheme="minorHAnsi" w:cstheme="minorHAnsi"/>
        </w:rPr>
      </w:pPr>
    </w:p>
    <w:p w14:paraId="38F4836B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Záruční lhůta</w:t>
      </w:r>
      <w:r w:rsidR="000C1163" w:rsidRPr="003929E3">
        <w:rPr>
          <w:rFonts w:asciiTheme="minorHAnsi" w:hAnsiTheme="minorHAnsi" w:cstheme="minorHAnsi"/>
          <w:b/>
          <w:smallCaps/>
        </w:rPr>
        <w:t xml:space="preserve"> a vady stavby</w:t>
      </w:r>
    </w:p>
    <w:p w14:paraId="1762699A" w14:textId="3A206BB9" w:rsidR="006512B4" w:rsidRPr="003929E3" w:rsidRDefault="006512B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Zhotovitel poskytuje objednateli záruku za jakost díla po dobu </w:t>
      </w:r>
      <w:r w:rsidR="001E15DB">
        <w:rPr>
          <w:rFonts w:asciiTheme="minorHAnsi" w:hAnsiTheme="minorHAnsi" w:cstheme="minorHAnsi"/>
        </w:rPr>
        <w:t>24</w:t>
      </w:r>
      <w:r w:rsidRPr="003929E3">
        <w:rPr>
          <w:rFonts w:asciiTheme="minorHAnsi" w:hAnsiTheme="minorHAnsi" w:cstheme="minorHAnsi"/>
        </w:rPr>
        <w:t xml:space="preserve"> měsíců ode dne předání a převzetí díla zhotovitelem. Ve stejné délce si strany sjednávají lhůtu pro uplatnění práv ze skrytých vad</w:t>
      </w:r>
      <w:r w:rsidR="001E15DB">
        <w:rPr>
          <w:rFonts w:asciiTheme="minorHAnsi" w:hAnsiTheme="minorHAnsi" w:cstheme="minorHAnsi"/>
        </w:rPr>
        <w:t xml:space="preserve">. </w:t>
      </w:r>
      <w:r w:rsidRPr="003929E3">
        <w:rPr>
          <w:rFonts w:asciiTheme="minorHAnsi" w:hAnsiTheme="minorHAnsi" w:cstheme="minorHAnsi"/>
        </w:rPr>
        <w:t xml:space="preserve">Zhotovitel neručí za vady způsobené užíváním stavby jiným </w:t>
      </w:r>
      <w:r w:rsidR="003929E3" w:rsidRPr="003929E3">
        <w:rPr>
          <w:rFonts w:asciiTheme="minorHAnsi" w:hAnsiTheme="minorHAnsi" w:cstheme="minorHAnsi"/>
        </w:rPr>
        <w:t>způsobem, než</w:t>
      </w:r>
      <w:r w:rsidRPr="003929E3">
        <w:rPr>
          <w:rFonts w:asciiTheme="minorHAnsi" w:hAnsiTheme="minorHAnsi" w:cstheme="minorHAnsi"/>
        </w:rPr>
        <w:t xml:space="preserve"> pro jaký byla určena. Záruka se nevztahuje na škody způsobené jinými osobami nebo špatnou údržbou stavebního objektu jeho správcem (ustanoveno závazným předpisem) nebo živelnou pohromou.</w:t>
      </w:r>
    </w:p>
    <w:p w14:paraId="357A0898" w14:textId="77777777" w:rsidR="006512B4" w:rsidRPr="003929E3" w:rsidRDefault="006512B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 dobu trvání záruky se objednatel zavazuje bezprostředně po vzniku informovat zhotovitele o zjištěné vadě včetně podrobného popisu jejího rozsahu a pravděpodobné příčině tak, aby nevzniklo nebezpečí vzniku škody na dalších částech.</w:t>
      </w:r>
    </w:p>
    <w:p w14:paraId="25A88C48" w14:textId="77777777" w:rsidR="006512B4" w:rsidRPr="003929E3" w:rsidRDefault="006512B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Záruka zhotovitele spočívá v bezplatné opravě vadného díla.</w:t>
      </w:r>
    </w:p>
    <w:p w14:paraId="3BDC302E" w14:textId="7327F200" w:rsidR="009E088F" w:rsidRPr="001E15DB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1E15DB">
        <w:rPr>
          <w:rFonts w:asciiTheme="minorHAnsi" w:hAnsiTheme="minorHAnsi" w:cstheme="minorHAnsi"/>
          <w:b/>
          <w:smallCaps/>
        </w:rPr>
        <w:t xml:space="preserve"> Další ujednání</w:t>
      </w:r>
    </w:p>
    <w:p w14:paraId="4040B878" w14:textId="480B407B" w:rsidR="0063441C" w:rsidRPr="001E15DB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na staveništi dodržovat bezpe</w:t>
      </w:r>
      <w:r w:rsidR="009D1CA2" w:rsidRPr="003929E3">
        <w:rPr>
          <w:rFonts w:asciiTheme="minorHAnsi" w:hAnsiTheme="minorHAnsi" w:cstheme="minorHAnsi"/>
        </w:rPr>
        <w:t xml:space="preserve">čnostní předpisy. Za bezpečnost </w:t>
      </w:r>
      <w:r w:rsidRPr="003929E3">
        <w:rPr>
          <w:rFonts w:asciiTheme="minorHAnsi" w:hAnsiTheme="minorHAnsi" w:cstheme="minorHAnsi"/>
        </w:rPr>
        <w:t>pracovníků zdržujících se na</w:t>
      </w:r>
      <w:r w:rsidR="00B66FFD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staveništi z pověření některého ze subdodavatelů odpovídá subdodavatel.</w:t>
      </w:r>
    </w:p>
    <w:p w14:paraId="0DF1BAB3" w14:textId="290EA479" w:rsidR="003557ED" w:rsidRDefault="00F802F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Zhotovitel odpovídá za škody </w:t>
      </w:r>
      <w:r w:rsidR="00082BAB" w:rsidRPr="003929E3">
        <w:rPr>
          <w:rFonts w:asciiTheme="minorHAnsi" w:hAnsiTheme="minorHAnsi" w:cstheme="minorHAnsi"/>
        </w:rPr>
        <w:t>na majetku objednatele</w:t>
      </w:r>
      <w:r w:rsidR="0040049D" w:rsidRPr="003929E3">
        <w:rPr>
          <w:rFonts w:asciiTheme="minorHAnsi" w:hAnsiTheme="minorHAnsi" w:cstheme="minorHAnsi"/>
        </w:rPr>
        <w:t>, které způsobil svojí činností.</w:t>
      </w:r>
    </w:p>
    <w:p w14:paraId="494EDF89" w14:textId="7FDC635A" w:rsidR="00054FA7" w:rsidRPr="003929E3" w:rsidRDefault="00054FA7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Objednavatel si vyhrazuje právo na zrušení zakázky v případě, že nedostane dotaci na Opravu hřbitovní zdi –</w:t>
      </w:r>
      <w:r w:rsidR="00155394">
        <w:rPr>
          <w:rFonts w:asciiTheme="minorHAnsi" w:hAnsiTheme="minorHAnsi" w:cstheme="minorHAnsi"/>
        </w:rPr>
        <w:t>II. nebo</w:t>
      </w:r>
      <w:r>
        <w:rPr>
          <w:rFonts w:asciiTheme="minorHAnsi" w:hAnsiTheme="minorHAnsi" w:cstheme="minorHAnsi"/>
        </w:rPr>
        <w:t xml:space="preserve"> I</w:t>
      </w:r>
      <w:r w:rsidR="00155394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I. etapa.</w:t>
      </w:r>
    </w:p>
    <w:p w14:paraId="0520E2AD" w14:textId="77777777" w:rsidR="00C12307" w:rsidRPr="003929E3" w:rsidRDefault="00C12307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Závěrečná ustanovení</w:t>
      </w:r>
    </w:p>
    <w:p w14:paraId="59A4CAA8" w14:textId="23BB8D0A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Smluvní strany se dohodly na vystavování smluvní agendy (smluv a dodatků</w:t>
      </w:r>
      <w:r w:rsidR="003929E3">
        <w:rPr>
          <w:rFonts w:asciiTheme="minorHAnsi" w:hAnsiTheme="minorHAnsi" w:cstheme="minorHAnsi"/>
        </w:rPr>
        <w:t>) ve dvou stejnopisech, přičemž</w:t>
      </w:r>
      <w:r w:rsidRPr="003929E3">
        <w:rPr>
          <w:rFonts w:asciiTheme="minorHAnsi" w:hAnsiTheme="minorHAnsi" w:cstheme="minorHAnsi"/>
        </w:rPr>
        <w:t xml:space="preserve"> každá ze</w:t>
      </w:r>
      <w:r w:rsidR="00B66FFD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stran obdrží po jednom.</w:t>
      </w:r>
    </w:p>
    <w:p w14:paraId="609D4B34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lastRenderedPageBreak/>
        <w:t>Měnit nebo doplnit text této smlouvy je možné jen formou písemných dodatků, jenž byly stvrzeny podpisem oprávněných zástupců obou smluvních stran.</w:t>
      </w:r>
    </w:p>
    <w:p w14:paraId="779F37E6" w14:textId="77777777" w:rsidR="00B54B23" w:rsidRDefault="00B54B23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Smluvní strany prohlašují, že Sml</w:t>
      </w:r>
      <w:r w:rsidR="003929E3">
        <w:rPr>
          <w:rFonts w:asciiTheme="minorHAnsi" w:hAnsiTheme="minorHAnsi" w:cstheme="minorHAnsi"/>
        </w:rPr>
        <w:t xml:space="preserve">ouvu uzavírají svobodně, vážně </w:t>
      </w:r>
      <w:r w:rsidRPr="003929E3">
        <w:rPr>
          <w:rFonts w:asciiTheme="minorHAnsi" w:hAnsiTheme="minorHAnsi" w:cstheme="minorHAnsi"/>
        </w:rPr>
        <w:t>a bez donucení a že plně porozuměly</w:t>
      </w:r>
      <w:r w:rsidR="001805D1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 xml:space="preserve">jejímu obsahu. Dále prohlašují, že Smlouvu v žádném případě neuzavírají v tísni ani za nápadně </w:t>
      </w:r>
      <w:r w:rsidR="00386BEC" w:rsidRPr="003929E3">
        <w:rPr>
          <w:rFonts w:asciiTheme="minorHAnsi" w:hAnsiTheme="minorHAnsi" w:cstheme="minorHAnsi"/>
        </w:rPr>
        <w:t>n</w:t>
      </w:r>
      <w:r w:rsidRPr="003929E3">
        <w:rPr>
          <w:rFonts w:asciiTheme="minorHAnsi" w:hAnsiTheme="minorHAnsi" w:cstheme="minorHAnsi"/>
        </w:rPr>
        <w:t>evýhodných podmínek a na důkaz těchto prohlášení připojují své vlastnoruční podpisy.</w:t>
      </w:r>
    </w:p>
    <w:p w14:paraId="5BC575D3" w14:textId="77777777" w:rsidR="00F802F4" w:rsidRDefault="00F802F4" w:rsidP="00356A2F">
      <w:pPr>
        <w:pStyle w:val="Nadpis3"/>
        <w:spacing w:line="360" w:lineRule="auto"/>
        <w:jc w:val="both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61A4CD1E" w14:textId="77777777" w:rsidR="00D05DB1" w:rsidRDefault="00D05DB1" w:rsidP="00D05DB1"/>
    <w:p w14:paraId="0A5DEFA3" w14:textId="77777777" w:rsidR="00D05DB1" w:rsidRDefault="00D05DB1" w:rsidP="00D05DB1"/>
    <w:p w14:paraId="50BEFDBB" w14:textId="77777777" w:rsidR="00D05DB1" w:rsidRDefault="00D05DB1" w:rsidP="00D05DB1"/>
    <w:p w14:paraId="4A18CDA5" w14:textId="77777777" w:rsidR="00D05DB1" w:rsidRPr="00D05DB1" w:rsidRDefault="00D05DB1" w:rsidP="00D05DB1"/>
    <w:p w14:paraId="05174C07" w14:textId="2A8A08EF" w:rsidR="00356A2F" w:rsidRPr="00F802F4" w:rsidRDefault="00356A2F" w:rsidP="00356A2F">
      <w:pPr>
        <w:pStyle w:val="Nadpis3"/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F802F4">
        <w:rPr>
          <w:rFonts w:asciiTheme="minorHAnsi" w:hAnsiTheme="minorHAnsi" w:cstheme="minorHAnsi"/>
          <w:color w:val="auto"/>
          <w:sz w:val="20"/>
          <w:szCs w:val="20"/>
        </w:rPr>
        <w:t>U</w:t>
      </w:r>
      <w:r w:rsidRPr="00F802F4">
        <w:rPr>
          <w:rFonts w:asciiTheme="minorHAnsi" w:hAnsiTheme="minorHAnsi" w:cstheme="minorHAnsi"/>
          <w:iCs/>
          <w:color w:val="auto"/>
          <w:sz w:val="20"/>
          <w:szCs w:val="20"/>
        </w:rPr>
        <w:t>zavření této smlouvy</w:t>
      </w:r>
      <w:r w:rsidRPr="00F802F4">
        <w:rPr>
          <w:rFonts w:asciiTheme="minorHAnsi" w:hAnsiTheme="minorHAnsi" w:cstheme="minorHAnsi"/>
          <w:color w:val="auto"/>
          <w:sz w:val="20"/>
          <w:szCs w:val="20"/>
        </w:rPr>
        <w:t xml:space="preserve"> o dílo bylo schváleno Zastupitelstvem obce Obrubce dne </w:t>
      </w:r>
      <w:r w:rsidR="004D3467" w:rsidRPr="004D3467">
        <w:rPr>
          <w:rFonts w:asciiTheme="minorHAnsi" w:hAnsiTheme="minorHAnsi" w:cstheme="minorHAnsi"/>
          <w:color w:val="auto"/>
          <w:sz w:val="20"/>
          <w:szCs w:val="20"/>
        </w:rPr>
        <w:t>………….</w:t>
      </w:r>
      <w:r w:rsidRPr="00F802F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802F4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usnesením </w:t>
      </w:r>
      <w:r w:rsidRPr="004D3467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číslo </w:t>
      </w:r>
      <w:r w:rsidR="004D3467" w:rsidRPr="004D3467">
        <w:rPr>
          <w:rFonts w:asciiTheme="minorHAnsi" w:hAnsiTheme="minorHAnsi" w:cstheme="minorHAnsi"/>
          <w:iCs/>
          <w:color w:val="auto"/>
          <w:sz w:val="20"/>
          <w:szCs w:val="20"/>
        </w:rPr>
        <w:t>………….</w:t>
      </w:r>
      <w:r w:rsidRPr="004D3467">
        <w:rPr>
          <w:rFonts w:asciiTheme="minorHAnsi" w:hAnsiTheme="minorHAnsi" w:cstheme="minorHAnsi"/>
          <w:iCs/>
          <w:color w:val="auto"/>
          <w:sz w:val="20"/>
          <w:szCs w:val="20"/>
        </w:rPr>
        <w:t>.</w:t>
      </w:r>
    </w:p>
    <w:p w14:paraId="69CC5473" w14:textId="77777777" w:rsidR="008A5F0B" w:rsidRDefault="008A5F0B" w:rsidP="00113ACD">
      <w:pPr>
        <w:jc w:val="both"/>
        <w:rPr>
          <w:rFonts w:asciiTheme="minorHAnsi" w:hAnsiTheme="minorHAnsi" w:cstheme="minorHAnsi"/>
        </w:rPr>
      </w:pPr>
    </w:p>
    <w:p w14:paraId="31C87858" w14:textId="77777777" w:rsidR="00F802F4" w:rsidRPr="003929E3" w:rsidRDefault="00F802F4" w:rsidP="00113ACD">
      <w:pPr>
        <w:jc w:val="both"/>
        <w:rPr>
          <w:rFonts w:asciiTheme="minorHAnsi" w:hAnsiTheme="minorHAnsi" w:cstheme="minorHAnsi"/>
        </w:rPr>
      </w:pPr>
    </w:p>
    <w:p w14:paraId="5ED0AA8C" w14:textId="75DAED63" w:rsidR="00113ACD" w:rsidRPr="003929E3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</w:t>
      </w:r>
      <w:r w:rsidR="00DE4E2F" w:rsidRPr="00F802F4">
        <w:rPr>
          <w:rFonts w:asciiTheme="minorHAnsi" w:hAnsiTheme="minorHAnsi" w:cstheme="minorHAnsi"/>
          <w:color w:val="FF0000"/>
        </w:rPr>
        <w:t> </w:t>
      </w:r>
      <w:r w:rsidR="00375C5C" w:rsidRPr="00F802F4">
        <w:rPr>
          <w:rFonts w:asciiTheme="minorHAnsi" w:hAnsiTheme="minorHAnsi" w:cstheme="minorHAnsi"/>
          <w:color w:val="FF0000"/>
        </w:rPr>
        <w:t>………………..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F802F4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>V</w:t>
      </w:r>
      <w:r w:rsidR="002B1B45">
        <w:rPr>
          <w:rFonts w:asciiTheme="minorHAnsi" w:hAnsiTheme="minorHAnsi" w:cstheme="minorHAnsi"/>
        </w:rPr>
        <w:t xml:space="preserve"> Obrubcích </w:t>
      </w:r>
    </w:p>
    <w:p w14:paraId="02CB5C13" w14:textId="6DA353E2" w:rsidR="00375C5C" w:rsidRDefault="00570033" w:rsidP="00113ACD">
      <w:pPr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bookmarkStart w:id="0" w:name="_GoBack"/>
      <w:bookmarkEnd w:id="0"/>
      <w:r w:rsidR="009E088F" w:rsidRPr="003929E3">
        <w:rPr>
          <w:rFonts w:asciiTheme="minorHAnsi" w:hAnsiTheme="minorHAnsi" w:cstheme="minorHAnsi"/>
        </w:rPr>
        <w:t>ne:</w:t>
      </w:r>
      <w:r w:rsidR="00F802F4">
        <w:rPr>
          <w:rFonts w:asciiTheme="minorHAnsi" w:hAnsiTheme="minorHAnsi" w:cstheme="minorHAnsi"/>
        </w:rPr>
        <w:t xml:space="preserve"> </w:t>
      </w:r>
      <w:r w:rsidR="00F802F4" w:rsidRPr="00F802F4">
        <w:rPr>
          <w:rFonts w:asciiTheme="minorHAnsi" w:hAnsiTheme="minorHAnsi" w:cstheme="minorHAnsi"/>
          <w:color w:val="FF0000"/>
        </w:rPr>
        <w:t>………………..</w:t>
      </w:r>
      <w:proofErr w:type="gramStart"/>
      <w:r w:rsidR="0016793D"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d</w:t>
      </w:r>
      <w:r w:rsidR="00375C5C">
        <w:rPr>
          <w:rFonts w:asciiTheme="minorHAnsi" w:hAnsiTheme="minorHAnsi" w:cstheme="minorHAnsi"/>
        </w:rPr>
        <w:t>ne</w:t>
      </w:r>
      <w:proofErr w:type="gramEnd"/>
      <w:r w:rsidR="00375C5C">
        <w:rPr>
          <w:rFonts w:asciiTheme="minorHAnsi" w:hAnsiTheme="minorHAnsi" w:cstheme="minorHAnsi"/>
        </w:rPr>
        <w:t>:</w:t>
      </w:r>
    </w:p>
    <w:p w14:paraId="388D827D" w14:textId="77777777" w:rsidR="00375C5C" w:rsidRDefault="00375C5C" w:rsidP="00113ACD">
      <w:pPr>
        <w:ind w:left="-142"/>
        <w:jc w:val="both"/>
        <w:rPr>
          <w:rFonts w:asciiTheme="minorHAnsi" w:hAnsiTheme="minorHAnsi" w:cstheme="minorHAnsi"/>
        </w:rPr>
      </w:pPr>
    </w:p>
    <w:p w14:paraId="062BB6D9" w14:textId="27D3CD27" w:rsidR="00113ACD" w:rsidRPr="003929E3" w:rsidRDefault="00331FBC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2B1B45">
        <w:rPr>
          <w:rFonts w:asciiTheme="minorHAnsi" w:hAnsiTheme="minorHAnsi" w:cstheme="minorHAnsi"/>
        </w:rPr>
        <w:t xml:space="preserve"> </w:t>
      </w:r>
    </w:p>
    <w:p w14:paraId="46F54522" w14:textId="77777777" w:rsidR="00113ACD" w:rsidRPr="003929E3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...........................................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>...............</w:t>
      </w:r>
      <w:r w:rsidR="00113ACD" w:rsidRPr="003929E3">
        <w:rPr>
          <w:rFonts w:asciiTheme="minorHAnsi" w:hAnsiTheme="minorHAnsi" w:cstheme="minorHAnsi"/>
        </w:rPr>
        <w:t>...............................</w:t>
      </w:r>
    </w:p>
    <w:p w14:paraId="4A6A0B95" w14:textId="77777777" w:rsidR="00113ACD" w:rsidRPr="003929E3" w:rsidRDefault="003929E3" w:rsidP="00113ACD">
      <w:pPr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</w:t>
      </w:r>
      <w:r w:rsidR="009E088F" w:rsidRPr="003929E3">
        <w:rPr>
          <w:rFonts w:asciiTheme="minorHAnsi" w:hAnsiTheme="minorHAnsi" w:cstheme="minorHAnsi"/>
        </w:rPr>
        <w:t>zhotovitele</w:t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>za objednatele</w:t>
      </w:r>
    </w:p>
    <w:p w14:paraId="614B31FD" w14:textId="0592C937" w:rsidR="004A1BBD" w:rsidRPr="003929E3" w:rsidRDefault="001E15DB" w:rsidP="004A1BBD">
      <w:pPr>
        <w:ind w:left="-142"/>
        <w:jc w:val="both"/>
        <w:rPr>
          <w:rFonts w:asciiTheme="minorHAnsi" w:hAnsiTheme="minorHAnsi" w:cstheme="minorHAnsi"/>
        </w:rPr>
      </w:pPr>
      <w:proofErr w:type="spellStart"/>
      <w:r w:rsidRPr="00F802F4">
        <w:rPr>
          <w:rFonts w:asciiTheme="minorHAnsi" w:hAnsiTheme="minorHAnsi" w:cstheme="minorHAnsi"/>
          <w:color w:val="FF0000"/>
        </w:rPr>
        <w:t>xxxxxxxxxxx</w:t>
      </w:r>
      <w:proofErr w:type="spellEnd"/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4A1BBD">
        <w:rPr>
          <w:rFonts w:asciiTheme="minorHAnsi" w:hAnsiTheme="minorHAnsi" w:cstheme="minorHAnsi"/>
        </w:rPr>
        <w:t xml:space="preserve">                 Alice Vaňková</w:t>
      </w:r>
      <w:r w:rsidR="00375C5C">
        <w:rPr>
          <w:rFonts w:asciiTheme="minorHAnsi" w:hAnsiTheme="minorHAnsi" w:cstheme="minorHAnsi"/>
        </w:rPr>
        <w:t xml:space="preserve"> – starostka obce</w:t>
      </w:r>
      <w:r w:rsidR="00883D14" w:rsidRPr="003929E3">
        <w:rPr>
          <w:rFonts w:asciiTheme="minorHAnsi" w:hAnsiTheme="minorHAnsi" w:cstheme="minorHAnsi"/>
        </w:rPr>
        <w:tab/>
      </w:r>
    </w:p>
    <w:sectPr w:rsidR="004A1BBD" w:rsidRPr="003929E3" w:rsidSect="009B38E3">
      <w:footerReference w:type="even" r:id="rId8"/>
      <w:footerReference w:type="default" r:id="rId9"/>
      <w:pgSz w:w="12240" w:h="15840"/>
      <w:pgMar w:top="1560" w:right="1041" w:bottom="113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2637C" w14:textId="77777777" w:rsidR="005B19B2" w:rsidRDefault="005B19B2">
      <w:r>
        <w:separator/>
      </w:r>
    </w:p>
  </w:endnote>
  <w:endnote w:type="continuationSeparator" w:id="0">
    <w:p w14:paraId="5B8AC968" w14:textId="77777777" w:rsidR="005B19B2" w:rsidRDefault="005B1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D301F" w14:textId="77777777" w:rsidR="002F6377" w:rsidRDefault="002F63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5BF060" w14:textId="77777777" w:rsidR="002F6377" w:rsidRDefault="002F63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C826E" w14:textId="73A2FEB0" w:rsidR="002F6377" w:rsidRDefault="002F63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70033">
      <w:rPr>
        <w:rStyle w:val="slostrnky"/>
        <w:noProof/>
      </w:rPr>
      <w:t>3</w:t>
    </w:r>
    <w:r>
      <w:rPr>
        <w:rStyle w:val="slostrnky"/>
      </w:rPr>
      <w:fldChar w:fldCharType="end"/>
    </w:r>
  </w:p>
  <w:p w14:paraId="43448A8E" w14:textId="77777777" w:rsidR="002F6377" w:rsidRDefault="002F63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E1DD9" w14:textId="77777777" w:rsidR="005B19B2" w:rsidRDefault="005B19B2">
      <w:r>
        <w:separator/>
      </w:r>
    </w:p>
  </w:footnote>
  <w:footnote w:type="continuationSeparator" w:id="0">
    <w:p w14:paraId="613376ED" w14:textId="77777777" w:rsidR="005B19B2" w:rsidRDefault="005B1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3197C"/>
    <w:multiLevelType w:val="hybridMultilevel"/>
    <w:tmpl w:val="E30E424A"/>
    <w:lvl w:ilvl="0" w:tplc="040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 w15:restartNumberingAfterBreak="0">
    <w:nsid w:val="5E117C37"/>
    <w:multiLevelType w:val="hybridMultilevel"/>
    <w:tmpl w:val="CC66F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C5C68"/>
    <w:multiLevelType w:val="multilevel"/>
    <w:tmpl w:val="8D489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2F"/>
    <w:rsid w:val="000018D2"/>
    <w:rsid w:val="00005F6D"/>
    <w:rsid w:val="00006EC7"/>
    <w:rsid w:val="00015D08"/>
    <w:rsid w:val="000233DA"/>
    <w:rsid w:val="00024FC6"/>
    <w:rsid w:val="00032760"/>
    <w:rsid w:val="0004285A"/>
    <w:rsid w:val="000454AC"/>
    <w:rsid w:val="00051760"/>
    <w:rsid w:val="00054FA7"/>
    <w:rsid w:val="00061CC6"/>
    <w:rsid w:val="00063747"/>
    <w:rsid w:val="00072130"/>
    <w:rsid w:val="00082BAB"/>
    <w:rsid w:val="00095ECD"/>
    <w:rsid w:val="000C1163"/>
    <w:rsid w:val="000F5C67"/>
    <w:rsid w:val="00105108"/>
    <w:rsid w:val="00105B7C"/>
    <w:rsid w:val="00113ACD"/>
    <w:rsid w:val="00140482"/>
    <w:rsid w:val="001443B2"/>
    <w:rsid w:val="001447B2"/>
    <w:rsid w:val="00155394"/>
    <w:rsid w:val="001574D8"/>
    <w:rsid w:val="0016793D"/>
    <w:rsid w:val="001700DD"/>
    <w:rsid w:val="00176DC6"/>
    <w:rsid w:val="001805D1"/>
    <w:rsid w:val="00194E0F"/>
    <w:rsid w:val="001A5F2D"/>
    <w:rsid w:val="001D6A8F"/>
    <w:rsid w:val="001E13D9"/>
    <w:rsid w:val="001E15DB"/>
    <w:rsid w:val="001F08FA"/>
    <w:rsid w:val="002214B8"/>
    <w:rsid w:val="002237A1"/>
    <w:rsid w:val="00242809"/>
    <w:rsid w:val="00264FF3"/>
    <w:rsid w:val="002672A0"/>
    <w:rsid w:val="00291C2A"/>
    <w:rsid w:val="002B1B45"/>
    <w:rsid w:val="002B2489"/>
    <w:rsid w:val="002D03AB"/>
    <w:rsid w:val="002D03CF"/>
    <w:rsid w:val="002F6377"/>
    <w:rsid w:val="0032094D"/>
    <w:rsid w:val="00325903"/>
    <w:rsid w:val="00331FBC"/>
    <w:rsid w:val="003557ED"/>
    <w:rsid w:val="00355CCC"/>
    <w:rsid w:val="00356A2F"/>
    <w:rsid w:val="00375C5C"/>
    <w:rsid w:val="00386BEC"/>
    <w:rsid w:val="003929E3"/>
    <w:rsid w:val="003A71DE"/>
    <w:rsid w:val="003B1A81"/>
    <w:rsid w:val="003E639A"/>
    <w:rsid w:val="0040049D"/>
    <w:rsid w:val="00401CA1"/>
    <w:rsid w:val="00401F13"/>
    <w:rsid w:val="00402A03"/>
    <w:rsid w:val="00422B9C"/>
    <w:rsid w:val="004646F4"/>
    <w:rsid w:val="004678DF"/>
    <w:rsid w:val="00472C94"/>
    <w:rsid w:val="004835C6"/>
    <w:rsid w:val="004A1BBD"/>
    <w:rsid w:val="004A3186"/>
    <w:rsid w:val="004B53C2"/>
    <w:rsid w:val="004D320E"/>
    <w:rsid w:val="004D3467"/>
    <w:rsid w:val="004D3C94"/>
    <w:rsid w:val="00505BAF"/>
    <w:rsid w:val="00553465"/>
    <w:rsid w:val="00562418"/>
    <w:rsid w:val="00565D35"/>
    <w:rsid w:val="00570033"/>
    <w:rsid w:val="0057485C"/>
    <w:rsid w:val="0058455E"/>
    <w:rsid w:val="005A5C02"/>
    <w:rsid w:val="005B19B2"/>
    <w:rsid w:val="005B4EE8"/>
    <w:rsid w:val="005C526D"/>
    <w:rsid w:val="005E46E0"/>
    <w:rsid w:val="00611D8F"/>
    <w:rsid w:val="006144A6"/>
    <w:rsid w:val="0063441C"/>
    <w:rsid w:val="00641B25"/>
    <w:rsid w:val="00650894"/>
    <w:rsid w:val="006512B4"/>
    <w:rsid w:val="0066060C"/>
    <w:rsid w:val="0066162D"/>
    <w:rsid w:val="006915B1"/>
    <w:rsid w:val="006B57D9"/>
    <w:rsid w:val="006E48BC"/>
    <w:rsid w:val="006E5CC5"/>
    <w:rsid w:val="00707327"/>
    <w:rsid w:val="007445BE"/>
    <w:rsid w:val="007B544E"/>
    <w:rsid w:val="007C3EED"/>
    <w:rsid w:val="007E4122"/>
    <w:rsid w:val="007F105A"/>
    <w:rsid w:val="008122E5"/>
    <w:rsid w:val="00812A2E"/>
    <w:rsid w:val="00824B19"/>
    <w:rsid w:val="008276EE"/>
    <w:rsid w:val="00833C08"/>
    <w:rsid w:val="00834425"/>
    <w:rsid w:val="0086354A"/>
    <w:rsid w:val="0087303D"/>
    <w:rsid w:val="00883D14"/>
    <w:rsid w:val="008975A2"/>
    <w:rsid w:val="008A2A70"/>
    <w:rsid w:val="008A5F0B"/>
    <w:rsid w:val="008E0D75"/>
    <w:rsid w:val="00907EC0"/>
    <w:rsid w:val="00911856"/>
    <w:rsid w:val="00923F47"/>
    <w:rsid w:val="00924051"/>
    <w:rsid w:val="00930B87"/>
    <w:rsid w:val="00931BF9"/>
    <w:rsid w:val="0094494E"/>
    <w:rsid w:val="00947CD0"/>
    <w:rsid w:val="00953213"/>
    <w:rsid w:val="009653C5"/>
    <w:rsid w:val="00966255"/>
    <w:rsid w:val="00983296"/>
    <w:rsid w:val="009A4B9F"/>
    <w:rsid w:val="009B38E3"/>
    <w:rsid w:val="009C7A39"/>
    <w:rsid w:val="009D1CA2"/>
    <w:rsid w:val="009D795B"/>
    <w:rsid w:val="009E088F"/>
    <w:rsid w:val="009E215F"/>
    <w:rsid w:val="00A150EB"/>
    <w:rsid w:val="00A16765"/>
    <w:rsid w:val="00A50A83"/>
    <w:rsid w:val="00A7419E"/>
    <w:rsid w:val="00A76B51"/>
    <w:rsid w:val="00A85F2B"/>
    <w:rsid w:val="00AA6C8F"/>
    <w:rsid w:val="00AB12D2"/>
    <w:rsid w:val="00AB440C"/>
    <w:rsid w:val="00AB5D1D"/>
    <w:rsid w:val="00AE732A"/>
    <w:rsid w:val="00B41732"/>
    <w:rsid w:val="00B53B32"/>
    <w:rsid w:val="00B54B23"/>
    <w:rsid w:val="00B63795"/>
    <w:rsid w:val="00B66FFD"/>
    <w:rsid w:val="00B724CF"/>
    <w:rsid w:val="00B81BA1"/>
    <w:rsid w:val="00B84F3B"/>
    <w:rsid w:val="00BB349F"/>
    <w:rsid w:val="00BD30FC"/>
    <w:rsid w:val="00BE1E01"/>
    <w:rsid w:val="00BE6B91"/>
    <w:rsid w:val="00C0014E"/>
    <w:rsid w:val="00C12307"/>
    <w:rsid w:val="00C23B7B"/>
    <w:rsid w:val="00C776E5"/>
    <w:rsid w:val="00CA3C8B"/>
    <w:rsid w:val="00CB5C44"/>
    <w:rsid w:val="00CF4080"/>
    <w:rsid w:val="00CF57A8"/>
    <w:rsid w:val="00D05DB1"/>
    <w:rsid w:val="00D33332"/>
    <w:rsid w:val="00D45B09"/>
    <w:rsid w:val="00D56D79"/>
    <w:rsid w:val="00D571D3"/>
    <w:rsid w:val="00D6435E"/>
    <w:rsid w:val="00D833E4"/>
    <w:rsid w:val="00DC7B91"/>
    <w:rsid w:val="00DE4E2F"/>
    <w:rsid w:val="00DF7F28"/>
    <w:rsid w:val="00E00EEC"/>
    <w:rsid w:val="00E2221D"/>
    <w:rsid w:val="00E54935"/>
    <w:rsid w:val="00E64E0C"/>
    <w:rsid w:val="00E7015D"/>
    <w:rsid w:val="00E84DE8"/>
    <w:rsid w:val="00E92232"/>
    <w:rsid w:val="00EA4F20"/>
    <w:rsid w:val="00EB77F9"/>
    <w:rsid w:val="00ED042F"/>
    <w:rsid w:val="00ED1BFD"/>
    <w:rsid w:val="00EE5CE3"/>
    <w:rsid w:val="00EF40EC"/>
    <w:rsid w:val="00F43236"/>
    <w:rsid w:val="00F51078"/>
    <w:rsid w:val="00F573D7"/>
    <w:rsid w:val="00F75082"/>
    <w:rsid w:val="00F802F4"/>
    <w:rsid w:val="00F912D6"/>
    <w:rsid w:val="00F93189"/>
    <w:rsid w:val="00FB676C"/>
    <w:rsid w:val="00FC22FC"/>
    <w:rsid w:val="00FC3BAA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94E4C3B"/>
  <w15:docId w15:val="{02DBA68C-511B-40E7-88B1-ED227B26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40E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EF40EC"/>
    <w:pPr>
      <w:keepNext/>
      <w:jc w:val="both"/>
      <w:outlineLvl w:val="0"/>
    </w:pPr>
    <w:rPr>
      <w:b/>
      <w:bCs/>
      <w:sz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56A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F40E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F40EC"/>
  </w:style>
  <w:style w:type="paragraph" w:styleId="Zkladntextodsazen">
    <w:name w:val="Body Text Indent"/>
    <w:basedOn w:val="Normln"/>
    <w:rsid w:val="00EF40EC"/>
    <w:pPr>
      <w:ind w:left="426" w:hanging="426"/>
      <w:jc w:val="both"/>
    </w:pPr>
    <w:rPr>
      <w:sz w:val="24"/>
    </w:rPr>
  </w:style>
  <w:style w:type="paragraph" w:styleId="Zkladntext">
    <w:name w:val="Body Text"/>
    <w:basedOn w:val="Normln"/>
    <w:rsid w:val="00EF40EC"/>
    <w:pPr>
      <w:jc w:val="both"/>
    </w:pPr>
    <w:rPr>
      <w:sz w:val="24"/>
    </w:rPr>
  </w:style>
  <w:style w:type="paragraph" w:styleId="Nzev">
    <w:name w:val="Title"/>
    <w:basedOn w:val="Normln"/>
    <w:qFormat/>
    <w:rsid w:val="00EF40EC"/>
    <w:pPr>
      <w:jc w:val="center"/>
    </w:pPr>
    <w:rPr>
      <w:b/>
      <w:sz w:val="36"/>
      <w:u w:val="single"/>
    </w:rPr>
  </w:style>
  <w:style w:type="paragraph" w:styleId="Zhlav">
    <w:name w:val="header"/>
    <w:basedOn w:val="Normln"/>
    <w:rsid w:val="00C776E5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B54B23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link w:val="TextbublinyChar"/>
    <w:rsid w:val="008A2A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A2A7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F4080"/>
    <w:rPr>
      <w:sz w:val="16"/>
      <w:szCs w:val="16"/>
    </w:rPr>
  </w:style>
  <w:style w:type="paragraph" w:styleId="Textkomente">
    <w:name w:val="annotation text"/>
    <w:basedOn w:val="Normln"/>
    <w:link w:val="TextkomenteChar"/>
    <w:rsid w:val="00CF4080"/>
  </w:style>
  <w:style w:type="character" w:customStyle="1" w:styleId="TextkomenteChar">
    <w:name w:val="Text komentáře Char"/>
    <w:basedOn w:val="Standardnpsmoodstavce"/>
    <w:link w:val="Textkomente"/>
    <w:rsid w:val="00CF4080"/>
  </w:style>
  <w:style w:type="paragraph" w:styleId="Pedmtkomente">
    <w:name w:val="annotation subject"/>
    <w:basedOn w:val="Textkomente"/>
    <w:next w:val="Textkomente"/>
    <w:link w:val="PedmtkomenteChar"/>
    <w:rsid w:val="00CF4080"/>
    <w:rPr>
      <w:b/>
      <w:bCs/>
    </w:rPr>
  </w:style>
  <w:style w:type="character" w:customStyle="1" w:styleId="PedmtkomenteChar">
    <w:name w:val="Předmět komentáře Char"/>
    <w:link w:val="Pedmtkomente"/>
    <w:rsid w:val="00CF4080"/>
    <w:rPr>
      <w:b/>
      <w:bCs/>
    </w:rPr>
  </w:style>
  <w:style w:type="paragraph" w:styleId="Odstavecseseznamem">
    <w:name w:val="List Paragraph"/>
    <w:basedOn w:val="Normln"/>
    <w:uiPriority w:val="34"/>
    <w:qFormat/>
    <w:rsid w:val="00061CC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05F6D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semiHidden/>
    <w:rsid w:val="00356A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B66F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nakapoznpodarou">
    <w:name w:val="footnote reference"/>
    <w:semiHidden/>
    <w:unhideWhenUsed/>
    <w:rsid w:val="004D34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rubce-obec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1238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Misto Mladá Boleslav</vt:lpstr>
    </vt:vector>
  </TitlesOfParts>
  <Company>ING. HORAK, stavby dopravni</Company>
  <LinksUpToDate>false</LinksUpToDate>
  <CharactersWithSpaces>8527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Misto Mladá Boleslav</dc:title>
  <dc:creator>Jan HORAK</dc:creator>
  <cp:lastModifiedBy>Admin</cp:lastModifiedBy>
  <cp:revision>3</cp:revision>
  <cp:lastPrinted>2019-10-03T07:58:00Z</cp:lastPrinted>
  <dcterms:created xsi:type="dcterms:W3CDTF">2025-03-10T08:08:00Z</dcterms:created>
  <dcterms:modified xsi:type="dcterms:W3CDTF">2025-03-10T16:10:00Z</dcterms:modified>
</cp:coreProperties>
</file>